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92E73" w14:textId="77777777" w:rsidR="00E31746" w:rsidRPr="00285035" w:rsidRDefault="00E31746" w:rsidP="00E31746">
      <w:pPr>
        <w:rPr>
          <w:rFonts w:eastAsia="MS Mincho" w:cs="Arial"/>
          <w:b/>
          <w:bCs/>
          <w:color w:val="0070C0"/>
          <w:sz w:val="20"/>
          <w:szCs w:val="20"/>
        </w:rPr>
      </w:pPr>
    </w:p>
    <w:p w14:paraId="2797E039" w14:textId="77777777" w:rsidR="00E31746" w:rsidRPr="00285035" w:rsidRDefault="00E31746" w:rsidP="00E31746">
      <w:pPr>
        <w:tabs>
          <w:tab w:val="left" w:pos="-1440"/>
          <w:tab w:val="left" w:pos="9633"/>
        </w:tabs>
        <w:rPr>
          <w:rFonts w:eastAsia="MS Mincho" w:cs="Arial"/>
          <w:b/>
          <w:bCs/>
          <w:color w:val="006CB4"/>
          <w:sz w:val="20"/>
          <w:szCs w:val="20"/>
        </w:rPr>
      </w:pPr>
      <w:r w:rsidRPr="00285035">
        <w:rPr>
          <w:rFonts w:eastAsia="MS Mincho" w:cs="Arial"/>
          <w:b/>
          <w:bCs/>
          <w:noProof/>
          <w:color w:val="006CB4"/>
          <w:sz w:val="20"/>
          <w:szCs w:val="20"/>
        </w:rPr>
        <w:drawing>
          <wp:anchor distT="0" distB="0" distL="114300" distR="114300" simplePos="0" relativeHeight="251659264" behindDoc="1" locked="0" layoutInCell="1" allowOverlap="1" wp14:anchorId="254530B3" wp14:editId="6A69FEE5">
            <wp:simplePos x="0" y="0"/>
            <wp:positionH relativeFrom="column">
              <wp:posOffset>4845189</wp:posOffset>
            </wp:positionH>
            <wp:positionV relativeFrom="paragraph">
              <wp:posOffset>13266</wp:posOffset>
            </wp:positionV>
            <wp:extent cx="1252545" cy="1183341"/>
            <wp:effectExtent l="0" t="0" r="5080" b="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4789" cy="1185461"/>
                    </a:xfrm>
                    <a:prstGeom prst="rect">
                      <a:avLst/>
                    </a:prstGeom>
                    <a:noFill/>
                    <a:ln>
                      <a:noFill/>
                    </a:ln>
                  </pic:spPr>
                </pic:pic>
              </a:graphicData>
            </a:graphic>
          </wp:anchor>
        </w:drawing>
      </w:r>
      <w:r w:rsidRPr="00285035">
        <w:rPr>
          <w:rFonts w:eastAsia="MS Mincho" w:cs="Arial"/>
          <w:b/>
          <w:bCs/>
          <w:color w:val="006CB4"/>
          <w:sz w:val="20"/>
          <w:szCs w:val="20"/>
        </w:rPr>
        <w:t>STATEMENT OF POLICY AND PROCEDURE</w:t>
      </w:r>
    </w:p>
    <w:p w14:paraId="0881BAA9" w14:textId="77777777" w:rsidR="00E31746" w:rsidRPr="00285035" w:rsidRDefault="00E31746" w:rsidP="00E31746">
      <w:pPr>
        <w:autoSpaceDE w:val="0"/>
        <w:autoSpaceDN w:val="0"/>
        <w:adjustRightInd w:val="0"/>
        <w:rPr>
          <w:rFonts w:cs="Arial"/>
          <w:b/>
          <w:bCs/>
          <w:color w:val="006CB4"/>
          <w:sz w:val="20"/>
          <w:szCs w:val="20"/>
        </w:rPr>
      </w:pPr>
      <w:r w:rsidRPr="00285035">
        <w:rPr>
          <w:rFonts w:cs="Arial"/>
          <w:b/>
          <w:bCs/>
          <w:color w:val="006CB4"/>
          <w:sz w:val="20"/>
          <w:szCs w:val="20"/>
        </w:rPr>
        <w:t>Document Management Policy</w:t>
      </w:r>
    </w:p>
    <w:p w14:paraId="73E29199" w14:textId="77777777" w:rsidR="00E31746" w:rsidRPr="00285035" w:rsidRDefault="00E31746" w:rsidP="00E31746">
      <w:pPr>
        <w:autoSpaceDE w:val="0"/>
        <w:autoSpaceDN w:val="0"/>
        <w:adjustRightInd w:val="0"/>
        <w:rPr>
          <w:rFonts w:eastAsia="MS Mincho" w:cs="Arial"/>
          <w:b/>
          <w:bCs/>
          <w:sz w:val="20"/>
          <w:szCs w:val="20"/>
        </w:rPr>
      </w:pPr>
    </w:p>
    <w:p w14:paraId="55F8A13A" w14:textId="77777777" w:rsidR="00E31746" w:rsidRPr="00285035" w:rsidRDefault="00E31746" w:rsidP="00E31746">
      <w:pPr>
        <w:autoSpaceDE w:val="0"/>
        <w:autoSpaceDN w:val="0"/>
        <w:adjustRightInd w:val="0"/>
        <w:rPr>
          <w:rFonts w:eastAsia="MS Mincho" w:cs="Arial"/>
          <w:b/>
          <w:bCs/>
          <w:sz w:val="20"/>
          <w:szCs w:val="20"/>
        </w:rPr>
      </w:pPr>
      <w:r w:rsidRPr="00285035">
        <w:rPr>
          <w:rFonts w:eastAsia="MS Mincho" w:cs="Arial"/>
          <w:b/>
          <w:bCs/>
          <w:color w:val="58595B"/>
          <w:sz w:val="20"/>
          <w:szCs w:val="20"/>
        </w:rPr>
        <w:fldChar w:fldCharType="begin">
          <w:ffData>
            <w:name w:val=""/>
            <w:enabled/>
            <w:calcOnExit w:val="0"/>
            <w:textInput>
              <w:default w:val="[ Enter Your Company Name Here ]"/>
              <w:format w:val="TITLE CASE"/>
            </w:textInput>
          </w:ffData>
        </w:fldChar>
      </w:r>
      <w:r w:rsidRPr="00285035">
        <w:rPr>
          <w:rFonts w:eastAsia="MS Mincho" w:cs="Arial"/>
          <w:b/>
          <w:bCs/>
          <w:color w:val="58595B"/>
          <w:sz w:val="20"/>
          <w:szCs w:val="20"/>
        </w:rPr>
        <w:instrText xml:space="preserve"> FORMTEXT </w:instrText>
      </w:r>
      <w:r w:rsidRPr="00285035">
        <w:rPr>
          <w:rFonts w:eastAsia="MS Mincho" w:cs="Arial"/>
          <w:b/>
          <w:bCs/>
          <w:color w:val="58595B"/>
          <w:sz w:val="20"/>
          <w:szCs w:val="20"/>
        </w:rPr>
      </w:r>
      <w:r w:rsidRPr="00285035">
        <w:rPr>
          <w:rFonts w:eastAsia="MS Mincho" w:cs="Arial"/>
          <w:b/>
          <w:bCs/>
          <w:color w:val="58595B"/>
          <w:sz w:val="20"/>
          <w:szCs w:val="20"/>
        </w:rPr>
        <w:fldChar w:fldCharType="separate"/>
      </w:r>
      <w:r w:rsidRPr="00285035">
        <w:rPr>
          <w:rFonts w:eastAsia="MS Mincho" w:cs="Arial"/>
          <w:b/>
          <w:bCs/>
          <w:color w:val="58595B"/>
          <w:sz w:val="20"/>
          <w:szCs w:val="20"/>
        </w:rPr>
        <w:t>[ Enter Your Company Name Here ]</w:t>
      </w:r>
      <w:r w:rsidRPr="00285035">
        <w:rPr>
          <w:rFonts w:eastAsia="MS Mincho" w:cs="Arial"/>
          <w:b/>
          <w:bCs/>
          <w:color w:val="58595B"/>
          <w:sz w:val="20"/>
          <w:szCs w:val="20"/>
        </w:rPr>
        <w:fldChar w:fldCharType="end"/>
      </w:r>
      <w:r w:rsidRPr="00285035">
        <w:rPr>
          <w:rFonts w:eastAsia="MS Mincho" w:cs="Arial"/>
          <w:b/>
          <w:bCs/>
          <w:sz w:val="20"/>
          <w:szCs w:val="20"/>
        </w:rPr>
        <w:br/>
      </w:r>
    </w:p>
    <w:p w14:paraId="3E4E17A5" w14:textId="77777777" w:rsidR="00E31746" w:rsidRPr="00285035" w:rsidRDefault="00E31746" w:rsidP="00E31746">
      <w:pPr>
        <w:autoSpaceDE w:val="0"/>
        <w:autoSpaceDN w:val="0"/>
        <w:adjustRightInd w:val="0"/>
        <w:rPr>
          <w:rFonts w:eastAsia="MS Mincho" w:cs="Arial"/>
          <w:bCs/>
          <w:sz w:val="20"/>
          <w:szCs w:val="20"/>
        </w:rPr>
      </w:pPr>
    </w:p>
    <w:p w14:paraId="54EDEC28" w14:textId="77777777" w:rsidR="00E31746" w:rsidRPr="00285035" w:rsidRDefault="00E31746" w:rsidP="00E31746">
      <w:pPr>
        <w:autoSpaceDE w:val="0"/>
        <w:autoSpaceDN w:val="0"/>
        <w:adjustRightInd w:val="0"/>
        <w:rPr>
          <w:rFonts w:cs="Arial"/>
          <w:b/>
          <w:bCs/>
          <w:sz w:val="20"/>
          <w:szCs w:val="20"/>
        </w:rPr>
      </w:pPr>
    </w:p>
    <w:p w14:paraId="4689A4DB" w14:textId="77777777" w:rsidR="00E31746" w:rsidRPr="00285035" w:rsidRDefault="00E31746" w:rsidP="00E31746">
      <w:pPr>
        <w:autoSpaceDE w:val="0"/>
        <w:autoSpaceDN w:val="0"/>
        <w:adjustRightInd w:val="0"/>
        <w:rPr>
          <w:rFonts w:cs="Arial"/>
          <w:b/>
          <w:bCs/>
          <w:color w:val="1782C5"/>
          <w:sz w:val="20"/>
          <w:szCs w:val="20"/>
        </w:rPr>
      </w:pPr>
      <w:r w:rsidRPr="00285035">
        <w:rPr>
          <w:rFonts w:cs="Arial"/>
          <w:b/>
          <w:bCs/>
          <w:color w:val="006CB4"/>
          <w:sz w:val="20"/>
          <w:szCs w:val="20"/>
        </w:rPr>
        <w:t xml:space="preserve">Workplace Policy#: </w:t>
      </w:r>
      <w:r w:rsidRPr="00285035">
        <w:rPr>
          <w:rFonts w:cs="Arial"/>
          <w:b/>
          <w:bCs/>
          <w:color w:val="1782C5"/>
          <w:sz w:val="20"/>
          <w:szCs w:val="20"/>
        </w:rPr>
        <w:tab/>
      </w:r>
      <w:r w:rsidRPr="00285035">
        <w:rPr>
          <w:rFonts w:cs="Arial"/>
          <w:b/>
          <w:bCs/>
          <w:color w:val="58595B"/>
          <w:sz w:val="20"/>
          <w:szCs w:val="20"/>
        </w:rPr>
        <w:fldChar w:fldCharType="begin">
          <w:ffData>
            <w:name w:val="PolicyNumber"/>
            <w:enabled/>
            <w:calcOnExit w:val="0"/>
            <w:statusText w:type="text" w:val="Enter the Policy Number here."/>
            <w:textInput>
              <w:default w:val="Enter Policy Number Here"/>
              <w:format w:val="TITLE CASE"/>
            </w:textInput>
          </w:ffData>
        </w:fldChar>
      </w:r>
      <w:bookmarkStart w:id="0" w:name="PolicyNumber"/>
      <w:r w:rsidRPr="00285035">
        <w:rPr>
          <w:rFonts w:cs="Arial"/>
          <w:b/>
          <w:bCs/>
          <w:color w:val="58595B"/>
          <w:sz w:val="20"/>
          <w:szCs w:val="20"/>
        </w:rPr>
        <w:instrText xml:space="preserve"> FORMTEXT </w:instrText>
      </w:r>
      <w:r w:rsidRPr="00285035">
        <w:rPr>
          <w:rFonts w:cs="Arial"/>
          <w:b/>
          <w:bCs/>
          <w:color w:val="58595B"/>
          <w:sz w:val="20"/>
          <w:szCs w:val="20"/>
        </w:rPr>
      </w:r>
      <w:r w:rsidRPr="00285035">
        <w:rPr>
          <w:rFonts w:cs="Arial"/>
          <w:b/>
          <w:bCs/>
          <w:color w:val="58595B"/>
          <w:sz w:val="20"/>
          <w:szCs w:val="20"/>
        </w:rPr>
        <w:fldChar w:fldCharType="separate"/>
      </w:r>
      <w:r w:rsidRPr="00285035">
        <w:rPr>
          <w:rFonts w:cs="Arial"/>
          <w:b/>
          <w:bCs/>
          <w:color w:val="58595B"/>
          <w:sz w:val="20"/>
          <w:szCs w:val="20"/>
        </w:rPr>
        <w:t>Enter Policy Number Here</w:t>
      </w:r>
      <w:r w:rsidRPr="00285035">
        <w:rPr>
          <w:rFonts w:cs="Arial"/>
          <w:b/>
          <w:bCs/>
          <w:color w:val="58595B"/>
          <w:sz w:val="20"/>
          <w:szCs w:val="20"/>
        </w:rPr>
        <w:fldChar w:fldCharType="end"/>
      </w:r>
      <w:bookmarkEnd w:id="0"/>
      <w:r w:rsidRPr="00285035">
        <w:rPr>
          <w:rFonts w:cs="Arial"/>
          <w:b/>
          <w:bCs/>
          <w:color w:val="58595B"/>
          <w:sz w:val="20"/>
          <w:szCs w:val="20"/>
        </w:rPr>
        <w:tab/>
      </w:r>
    </w:p>
    <w:p w14:paraId="298635BC" w14:textId="77777777" w:rsidR="00E31746" w:rsidRPr="00285035" w:rsidRDefault="00E31746" w:rsidP="00E31746">
      <w:pPr>
        <w:autoSpaceDE w:val="0"/>
        <w:autoSpaceDN w:val="0"/>
        <w:adjustRightInd w:val="0"/>
        <w:rPr>
          <w:rFonts w:cs="Arial"/>
          <w:b/>
          <w:bCs/>
          <w:color w:val="1782C5"/>
          <w:sz w:val="20"/>
          <w:szCs w:val="20"/>
        </w:rPr>
      </w:pPr>
      <w:r w:rsidRPr="00285035">
        <w:rPr>
          <w:rFonts w:cs="Arial"/>
          <w:b/>
          <w:bCs/>
          <w:color w:val="006CB4"/>
          <w:sz w:val="20"/>
          <w:szCs w:val="20"/>
        </w:rPr>
        <w:t>Effective Date:</w:t>
      </w:r>
      <w:r w:rsidRPr="00285035">
        <w:rPr>
          <w:rFonts w:cs="Arial"/>
          <w:b/>
          <w:bCs/>
          <w:color w:val="006CB4"/>
          <w:sz w:val="20"/>
          <w:szCs w:val="20"/>
        </w:rPr>
        <w:tab/>
      </w:r>
      <w:r w:rsidRPr="00285035">
        <w:rPr>
          <w:rFonts w:cs="Arial"/>
          <w:b/>
          <w:bCs/>
          <w:color w:val="1782C5"/>
          <w:sz w:val="20"/>
          <w:szCs w:val="20"/>
        </w:rPr>
        <w:tab/>
      </w:r>
      <w:r w:rsidRPr="00285035">
        <w:rPr>
          <w:rFonts w:cs="Arial"/>
          <w:b/>
          <w:bCs/>
          <w:color w:val="1782C5"/>
          <w:sz w:val="20"/>
          <w:szCs w:val="20"/>
        </w:rPr>
        <w:fldChar w:fldCharType="begin">
          <w:ffData>
            <w:name w:val="EffectiveDate"/>
            <w:enabled/>
            <w:calcOnExit w:val="0"/>
            <w:statusText w:type="text" w:val="Enter the EFFECTIVE DATE Here"/>
            <w:textInput>
              <w:type w:val="date"/>
              <w:format w:val="dd-MMM-yy"/>
            </w:textInput>
          </w:ffData>
        </w:fldChar>
      </w:r>
      <w:bookmarkStart w:id="1" w:name="EffectiveDate"/>
      <w:r w:rsidRPr="00285035">
        <w:rPr>
          <w:rFonts w:cs="Arial"/>
          <w:b/>
          <w:bCs/>
          <w:color w:val="1782C5"/>
          <w:sz w:val="20"/>
          <w:szCs w:val="20"/>
        </w:rPr>
        <w:instrText xml:space="preserve"> FORMTEXT </w:instrText>
      </w:r>
      <w:r w:rsidRPr="00285035">
        <w:rPr>
          <w:rFonts w:cs="Arial"/>
          <w:b/>
          <w:bCs/>
          <w:color w:val="1782C5"/>
          <w:sz w:val="20"/>
          <w:szCs w:val="20"/>
        </w:rPr>
      </w:r>
      <w:r w:rsidRPr="00285035">
        <w:rPr>
          <w:rFonts w:cs="Arial"/>
          <w:b/>
          <w:bCs/>
          <w:color w:val="1782C5"/>
          <w:sz w:val="20"/>
          <w:szCs w:val="20"/>
        </w:rPr>
        <w:fldChar w:fldCharType="separate"/>
      </w:r>
      <w:r w:rsidRPr="00285035">
        <w:rPr>
          <w:rFonts w:cs="Arial"/>
          <w:b/>
          <w:bCs/>
          <w:color w:val="1782C5"/>
          <w:sz w:val="20"/>
          <w:szCs w:val="20"/>
        </w:rPr>
        <w:t> </w:t>
      </w:r>
      <w:r w:rsidRPr="00285035">
        <w:rPr>
          <w:rFonts w:cs="Arial"/>
          <w:b/>
          <w:bCs/>
          <w:color w:val="1782C5"/>
          <w:sz w:val="20"/>
          <w:szCs w:val="20"/>
        </w:rPr>
        <w:t> </w:t>
      </w:r>
      <w:r w:rsidRPr="00285035">
        <w:rPr>
          <w:rFonts w:cs="Arial"/>
          <w:b/>
          <w:bCs/>
          <w:color w:val="1782C5"/>
          <w:sz w:val="20"/>
          <w:szCs w:val="20"/>
        </w:rPr>
        <w:t> </w:t>
      </w:r>
      <w:r w:rsidRPr="00285035">
        <w:rPr>
          <w:rFonts w:cs="Arial"/>
          <w:b/>
          <w:bCs/>
          <w:color w:val="1782C5"/>
          <w:sz w:val="20"/>
          <w:szCs w:val="20"/>
        </w:rPr>
        <w:t> </w:t>
      </w:r>
      <w:r w:rsidRPr="00285035">
        <w:rPr>
          <w:rFonts w:cs="Arial"/>
          <w:b/>
          <w:bCs/>
          <w:color w:val="1782C5"/>
          <w:sz w:val="20"/>
          <w:szCs w:val="20"/>
        </w:rPr>
        <w:t> </w:t>
      </w:r>
      <w:r w:rsidRPr="00285035">
        <w:rPr>
          <w:rFonts w:cs="Arial"/>
          <w:b/>
          <w:bCs/>
          <w:color w:val="1782C5"/>
          <w:sz w:val="20"/>
          <w:szCs w:val="20"/>
        </w:rPr>
        <w:fldChar w:fldCharType="end"/>
      </w:r>
      <w:bookmarkEnd w:id="1"/>
    </w:p>
    <w:p w14:paraId="1CC82E69" w14:textId="77777777" w:rsidR="00E31746" w:rsidRPr="00285035" w:rsidRDefault="00E31746" w:rsidP="00E31746">
      <w:pPr>
        <w:autoSpaceDE w:val="0"/>
        <w:autoSpaceDN w:val="0"/>
        <w:adjustRightInd w:val="0"/>
        <w:rPr>
          <w:rFonts w:cs="Arial"/>
          <w:b/>
          <w:bCs/>
          <w:color w:val="1782C5"/>
          <w:sz w:val="20"/>
          <w:szCs w:val="20"/>
        </w:rPr>
      </w:pPr>
    </w:p>
    <w:p w14:paraId="46A94610" w14:textId="77777777" w:rsidR="00E31746" w:rsidRPr="00285035" w:rsidRDefault="00E31746" w:rsidP="00E31746">
      <w:pPr>
        <w:autoSpaceDE w:val="0"/>
        <w:autoSpaceDN w:val="0"/>
        <w:adjustRightInd w:val="0"/>
        <w:rPr>
          <w:rFonts w:cs="Arial"/>
          <w:b/>
          <w:bCs/>
          <w:color w:val="1782C5"/>
          <w:sz w:val="20"/>
          <w:szCs w:val="20"/>
        </w:rPr>
      </w:pPr>
      <w:r w:rsidRPr="00285035">
        <w:rPr>
          <w:rFonts w:cs="Arial"/>
          <w:b/>
          <w:bCs/>
          <w:color w:val="006CB4"/>
          <w:sz w:val="20"/>
          <w:szCs w:val="20"/>
        </w:rPr>
        <w:t xml:space="preserve">Issued by: </w:t>
      </w:r>
      <w:r w:rsidRPr="00285035">
        <w:rPr>
          <w:rFonts w:cs="Arial"/>
          <w:b/>
          <w:bCs/>
          <w:color w:val="1782C5"/>
          <w:sz w:val="20"/>
          <w:szCs w:val="20"/>
        </w:rPr>
        <w:tab/>
      </w:r>
      <w:r w:rsidRPr="00285035">
        <w:rPr>
          <w:rFonts w:cs="Arial"/>
          <w:b/>
          <w:bCs/>
          <w:color w:val="1782C5"/>
          <w:sz w:val="20"/>
          <w:szCs w:val="20"/>
        </w:rPr>
        <w:tab/>
      </w:r>
      <w:r w:rsidRPr="00285035">
        <w:rPr>
          <w:rFonts w:cs="Arial"/>
          <w:b/>
          <w:bCs/>
          <w:color w:val="1782C5"/>
          <w:sz w:val="20"/>
          <w:szCs w:val="20"/>
        </w:rPr>
        <w:tab/>
      </w:r>
      <w:r w:rsidRPr="00285035">
        <w:rPr>
          <w:rFonts w:cs="Arial"/>
          <w:b/>
          <w:bCs/>
          <w:color w:val="58595B"/>
          <w:sz w:val="20"/>
          <w:szCs w:val="20"/>
        </w:rPr>
        <w:fldChar w:fldCharType="begin">
          <w:ffData>
            <w:name w:val=""/>
            <w:enabled/>
            <w:calcOnExit w:val="0"/>
            <w:statusText w:type="text" w:val="Enter the Policy Number here."/>
            <w:textInput>
              <w:default w:val="Enter Name Here"/>
              <w:format w:val="TITLE CASE"/>
            </w:textInput>
          </w:ffData>
        </w:fldChar>
      </w:r>
      <w:r w:rsidRPr="00285035">
        <w:rPr>
          <w:rFonts w:cs="Arial"/>
          <w:b/>
          <w:bCs/>
          <w:color w:val="58595B"/>
          <w:sz w:val="20"/>
          <w:szCs w:val="20"/>
        </w:rPr>
        <w:instrText xml:space="preserve"> FORMTEXT </w:instrText>
      </w:r>
      <w:r w:rsidRPr="00285035">
        <w:rPr>
          <w:rFonts w:cs="Arial"/>
          <w:b/>
          <w:bCs/>
          <w:color w:val="58595B"/>
          <w:sz w:val="20"/>
          <w:szCs w:val="20"/>
        </w:rPr>
      </w:r>
      <w:r w:rsidRPr="00285035">
        <w:rPr>
          <w:rFonts w:cs="Arial"/>
          <w:b/>
          <w:bCs/>
          <w:color w:val="58595B"/>
          <w:sz w:val="20"/>
          <w:szCs w:val="20"/>
        </w:rPr>
        <w:fldChar w:fldCharType="separate"/>
      </w:r>
      <w:r w:rsidRPr="00285035">
        <w:rPr>
          <w:rFonts w:cs="Arial"/>
          <w:b/>
          <w:bCs/>
          <w:color w:val="58595B"/>
          <w:sz w:val="20"/>
          <w:szCs w:val="20"/>
        </w:rPr>
        <w:t>Enter Name Here</w:t>
      </w:r>
      <w:r w:rsidRPr="00285035">
        <w:rPr>
          <w:rFonts w:cs="Arial"/>
          <w:b/>
          <w:bCs/>
          <w:color w:val="58595B"/>
          <w:sz w:val="20"/>
          <w:szCs w:val="20"/>
        </w:rPr>
        <w:fldChar w:fldCharType="end"/>
      </w:r>
      <w:r w:rsidRPr="00285035">
        <w:rPr>
          <w:rFonts w:cs="Arial"/>
          <w:b/>
          <w:bCs/>
          <w:color w:val="58595B"/>
          <w:sz w:val="20"/>
          <w:szCs w:val="20"/>
        </w:rPr>
        <w:tab/>
      </w:r>
    </w:p>
    <w:p w14:paraId="66F1BE6F" w14:textId="77777777" w:rsidR="00E31746" w:rsidRPr="00285035" w:rsidRDefault="00E31746" w:rsidP="00E31746">
      <w:pPr>
        <w:autoSpaceDE w:val="0"/>
        <w:autoSpaceDN w:val="0"/>
        <w:adjustRightInd w:val="0"/>
        <w:rPr>
          <w:rFonts w:cs="Arial"/>
          <w:b/>
          <w:bCs/>
          <w:color w:val="58595B"/>
          <w:sz w:val="20"/>
          <w:szCs w:val="20"/>
        </w:rPr>
      </w:pPr>
      <w:r w:rsidRPr="00285035">
        <w:rPr>
          <w:rFonts w:cs="Arial"/>
          <w:b/>
          <w:bCs/>
          <w:color w:val="006CB4"/>
          <w:sz w:val="20"/>
          <w:szCs w:val="20"/>
        </w:rPr>
        <w:t xml:space="preserve">Approved by: </w:t>
      </w:r>
      <w:r w:rsidRPr="00285035">
        <w:rPr>
          <w:rFonts w:cs="Arial"/>
          <w:b/>
          <w:bCs/>
          <w:color w:val="0070C0"/>
          <w:sz w:val="20"/>
          <w:szCs w:val="20"/>
        </w:rPr>
        <w:tab/>
      </w:r>
      <w:r w:rsidRPr="00285035">
        <w:rPr>
          <w:rFonts w:cs="Arial"/>
          <w:b/>
          <w:bCs/>
          <w:color w:val="0070C0"/>
          <w:sz w:val="20"/>
          <w:szCs w:val="20"/>
        </w:rPr>
        <w:tab/>
      </w:r>
      <w:r w:rsidRPr="00285035">
        <w:rPr>
          <w:rFonts w:cs="Arial"/>
          <w:b/>
          <w:bCs/>
          <w:color w:val="58595B"/>
          <w:sz w:val="20"/>
          <w:szCs w:val="20"/>
        </w:rPr>
        <w:fldChar w:fldCharType="begin">
          <w:ffData>
            <w:name w:val=""/>
            <w:enabled/>
            <w:calcOnExit w:val="0"/>
            <w:statusText w:type="text" w:val="Enter the Policy Number here."/>
            <w:textInput>
              <w:default w:val="Enter Name Here"/>
              <w:format w:val="TITLE CASE"/>
            </w:textInput>
          </w:ffData>
        </w:fldChar>
      </w:r>
      <w:r w:rsidRPr="00285035">
        <w:rPr>
          <w:rFonts w:cs="Arial"/>
          <w:b/>
          <w:bCs/>
          <w:color w:val="58595B"/>
          <w:sz w:val="20"/>
          <w:szCs w:val="20"/>
        </w:rPr>
        <w:instrText xml:space="preserve"> FORMTEXT </w:instrText>
      </w:r>
      <w:r w:rsidRPr="00285035">
        <w:rPr>
          <w:rFonts w:cs="Arial"/>
          <w:b/>
          <w:bCs/>
          <w:color w:val="58595B"/>
          <w:sz w:val="20"/>
          <w:szCs w:val="20"/>
        </w:rPr>
      </w:r>
      <w:r w:rsidRPr="00285035">
        <w:rPr>
          <w:rFonts w:cs="Arial"/>
          <w:b/>
          <w:bCs/>
          <w:color w:val="58595B"/>
          <w:sz w:val="20"/>
          <w:szCs w:val="20"/>
        </w:rPr>
        <w:fldChar w:fldCharType="separate"/>
      </w:r>
      <w:r w:rsidRPr="00285035">
        <w:rPr>
          <w:rFonts w:cs="Arial"/>
          <w:b/>
          <w:bCs/>
          <w:color w:val="58595B"/>
          <w:sz w:val="20"/>
          <w:szCs w:val="20"/>
        </w:rPr>
        <w:t>Enter Name Here</w:t>
      </w:r>
      <w:r w:rsidRPr="00285035">
        <w:rPr>
          <w:rFonts w:cs="Arial"/>
          <w:b/>
          <w:bCs/>
          <w:color w:val="58595B"/>
          <w:sz w:val="20"/>
          <w:szCs w:val="20"/>
        </w:rPr>
        <w:fldChar w:fldCharType="end"/>
      </w:r>
      <w:r w:rsidRPr="00285035">
        <w:rPr>
          <w:rFonts w:cs="Arial"/>
          <w:b/>
          <w:bCs/>
          <w:color w:val="58595B"/>
          <w:sz w:val="20"/>
          <w:szCs w:val="20"/>
        </w:rPr>
        <w:tab/>
      </w:r>
    </w:p>
    <w:p w14:paraId="6323945E" w14:textId="77777777" w:rsidR="00E31746" w:rsidRPr="00285035" w:rsidRDefault="00E31746" w:rsidP="00E31746">
      <w:pPr>
        <w:autoSpaceDE w:val="0"/>
        <w:autoSpaceDN w:val="0"/>
        <w:adjustRightInd w:val="0"/>
        <w:rPr>
          <w:rFonts w:cs="Arial"/>
          <w:b/>
          <w:bCs/>
          <w:sz w:val="20"/>
          <w:szCs w:val="20"/>
        </w:rPr>
      </w:pPr>
    </w:p>
    <w:p w14:paraId="66FFD780" w14:textId="77777777" w:rsidR="00E31746" w:rsidRPr="00285035" w:rsidRDefault="00E31746" w:rsidP="00E31746">
      <w:pPr>
        <w:autoSpaceDE w:val="0"/>
        <w:autoSpaceDN w:val="0"/>
        <w:adjustRightInd w:val="0"/>
        <w:rPr>
          <w:rFonts w:cs="Arial"/>
          <w:b/>
          <w:bCs/>
          <w:sz w:val="20"/>
          <w:szCs w:val="20"/>
        </w:rPr>
      </w:pPr>
    </w:p>
    <w:p w14:paraId="7FFB4547" w14:textId="77777777" w:rsidR="00E31746" w:rsidRPr="00285035" w:rsidRDefault="00E31746" w:rsidP="00E31746">
      <w:pPr>
        <w:pStyle w:val="ListParagraph"/>
        <w:numPr>
          <w:ilvl w:val="0"/>
          <w:numId w:val="19"/>
        </w:numPr>
        <w:spacing w:line="276" w:lineRule="auto"/>
        <w:ind w:left="364" w:hanging="364"/>
        <w:rPr>
          <w:rFonts w:cs="Arial"/>
          <w:b/>
          <w:bCs/>
          <w:color w:val="006CB4"/>
          <w:sz w:val="20"/>
          <w:szCs w:val="20"/>
        </w:rPr>
      </w:pPr>
      <w:r w:rsidRPr="00285035">
        <w:rPr>
          <w:rFonts w:cs="Arial"/>
          <w:b/>
          <w:bCs/>
          <w:color w:val="006CB4"/>
          <w:sz w:val="20"/>
          <w:szCs w:val="20"/>
        </w:rPr>
        <w:t>PURPOSE</w:t>
      </w:r>
    </w:p>
    <w:p w14:paraId="659DB7B1" w14:textId="77777777" w:rsidR="00E31746" w:rsidRPr="00285035" w:rsidRDefault="00E31746" w:rsidP="00E31746">
      <w:pPr>
        <w:pStyle w:val="TextJustified"/>
        <w:spacing w:after="0" w:line="276" w:lineRule="auto"/>
        <w:jc w:val="left"/>
        <w:rPr>
          <w:rFonts w:asciiTheme="minorHAnsi" w:hAnsiTheme="minorHAnsi" w:cs="Arial"/>
          <w:color w:val="0070C0"/>
          <w:sz w:val="20"/>
        </w:rPr>
      </w:pPr>
    </w:p>
    <w:p w14:paraId="6E9CE7BA" w14:textId="77777777" w:rsidR="00E31746" w:rsidRPr="00285035" w:rsidRDefault="00E31746" w:rsidP="00E31746">
      <w:pPr>
        <w:widowControl w:val="0"/>
        <w:autoSpaceDE w:val="0"/>
        <w:autoSpaceDN w:val="0"/>
        <w:adjustRightInd w:val="0"/>
        <w:spacing w:after="240"/>
        <w:ind w:left="360"/>
        <w:rPr>
          <w:rFonts w:eastAsia="Times New Roman" w:cs="Arial"/>
          <w:color w:val="58595B"/>
          <w:sz w:val="20"/>
          <w:szCs w:val="20"/>
        </w:rPr>
      </w:pPr>
      <w:r w:rsidRPr="00285035">
        <w:rPr>
          <w:rFonts w:eastAsia="Times New Roman" w:cs="Arial"/>
          <w:color w:val="58595B"/>
          <w:sz w:val="20"/>
          <w:szCs w:val="20"/>
        </w:rPr>
        <w:t xml:space="preserve">The purpose of this policy is to assist </w:t>
      </w:r>
      <w:r w:rsidRPr="00285035">
        <w:rPr>
          <w:rFonts w:eastAsia="Times New Roman" w:cs="Arial"/>
          <w:color w:val="58595B"/>
          <w:sz w:val="20"/>
          <w:szCs w:val="20"/>
        </w:rPr>
        <w:fldChar w:fldCharType="begin">
          <w:ffData>
            <w:name w:val="CompanyName"/>
            <w:enabled/>
            <w:calcOnExit w:val="0"/>
            <w:textInput>
              <w:default w:val="[ Enter Your Company Name Here ]"/>
              <w:format w:val="TITLE CASE"/>
            </w:textInput>
          </w:ffData>
        </w:fldChar>
      </w:r>
      <w:bookmarkStart w:id="2" w:name="CompanyName"/>
      <w:r w:rsidRPr="00285035">
        <w:rPr>
          <w:rFonts w:eastAsia="Times New Roman" w:cs="Arial"/>
          <w:color w:val="58595B"/>
          <w:sz w:val="20"/>
          <w:szCs w:val="20"/>
        </w:rPr>
        <w:instrText xml:space="preserve"> FORMTEXT </w:instrText>
      </w:r>
      <w:r w:rsidRPr="00285035">
        <w:rPr>
          <w:rFonts w:eastAsia="Times New Roman" w:cs="Arial"/>
          <w:color w:val="58595B"/>
          <w:sz w:val="20"/>
          <w:szCs w:val="20"/>
        </w:rPr>
      </w:r>
      <w:r w:rsidRPr="00285035">
        <w:rPr>
          <w:rFonts w:eastAsia="Times New Roman" w:cs="Arial"/>
          <w:color w:val="58595B"/>
          <w:sz w:val="20"/>
          <w:szCs w:val="20"/>
        </w:rPr>
        <w:fldChar w:fldCharType="separate"/>
      </w:r>
      <w:r w:rsidRPr="00285035">
        <w:rPr>
          <w:rFonts w:eastAsia="Times New Roman" w:cs="Arial"/>
          <w:color w:val="58595B"/>
          <w:sz w:val="20"/>
          <w:szCs w:val="20"/>
        </w:rPr>
        <w:t>[ Enter Your Company Name Here ]</w:t>
      </w:r>
      <w:r w:rsidRPr="00285035">
        <w:rPr>
          <w:rFonts w:eastAsia="Times New Roman" w:cs="Arial"/>
          <w:color w:val="58595B"/>
          <w:sz w:val="20"/>
          <w:szCs w:val="20"/>
        </w:rPr>
        <w:fldChar w:fldCharType="end"/>
      </w:r>
      <w:bookmarkEnd w:id="2"/>
      <w:r w:rsidRPr="00285035">
        <w:rPr>
          <w:rFonts w:eastAsia="Times New Roman" w:cs="Arial"/>
          <w:color w:val="58595B"/>
          <w:sz w:val="20"/>
          <w:szCs w:val="20"/>
        </w:rPr>
        <w:t xml:space="preserve"> in managing all documents produced in the operation of the company. It will provide a clear and comprehensive understanding of which documents contain confidential information, and how to manage, store and securely destroy them. In addition, which documents are legislated to be retained for requisite periods of time and the procedures governing their maintenance.</w:t>
      </w:r>
    </w:p>
    <w:p w14:paraId="1472B007" w14:textId="77777777" w:rsidR="00E31746" w:rsidRPr="00285035" w:rsidRDefault="00E31746" w:rsidP="00E31746">
      <w:pPr>
        <w:pStyle w:val="TextJustified"/>
        <w:spacing w:after="0" w:line="276" w:lineRule="auto"/>
        <w:ind w:left="360"/>
        <w:jc w:val="left"/>
        <w:rPr>
          <w:rFonts w:asciiTheme="minorHAnsi" w:hAnsiTheme="minorHAnsi" w:cs="Arial"/>
          <w:color w:val="58595B"/>
          <w:sz w:val="20"/>
        </w:rPr>
      </w:pPr>
      <w:r w:rsidRPr="00285035">
        <w:rPr>
          <w:rFonts w:asciiTheme="minorHAnsi" w:hAnsiTheme="minorHAnsi" w:cs="Arial"/>
          <w:color w:val="58595B"/>
          <w:sz w:val="20"/>
        </w:rPr>
        <w:fldChar w:fldCharType="begin">
          <w:ffData>
            <w:name w:val=""/>
            <w:enabled/>
            <w:calcOnExit w:val="0"/>
            <w:textInput>
              <w:default w:val="[ Enter Your Company Name Here ]"/>
              <w:format w:val="TITLE CASE"/>
            </w:textInput>
          </w:ffData>
        </w:fldChar>
      </w:r>
      <w:r w:rsidRPr="00285035">
        <w:rPr>
          <w:rFonts w:asciiTheme="minorHAnsi" w:hAnsiTheme="minorHAnsi" w:cs="Arial"/>
          <w:color w:val="58595B"/>
          <w:sz w:val="20"/>
        </w:rPr>
        <w:instrText xml:space="preserve"> FORMTEXT </w:instrText>
      </w:r>
      <w:r w:rsidRPr="00285035">
        <w:rPr>
          <w:rFonts w:asciiTheme="minorHAnsi" w:hAnsiTheme="minorHAnsi" w:cs="Arial"/>
          <w:color w:val="58595B"/>
          <w:sz w:val="20"/>
        </w:rPr>
      </w:r>
      <w:r w:rsidRPr="00285035">
        <w:rPr>
          <w:rFonts w:asciiTheme="minorHAnsi" w:hAnsiTheme="minorHAnsi" w:cs="Arial"/>
          <w:color w:val="58595B"/>
          <w:sz w:val="20"/>
        </w:rPr>
        <w:fldChar w:fldCharType="separate"/>
      </w:r>
      <w:r w:rsidRPr="00285035">
        <w:rPr>
          <w:rFonts w:asciiTheme="minorHAnsi" w:hAnsiTheme="minorHAnsi" w:cs="Arial"/>
          <w:color w:val="58595B"/>
          <w:sz w:val="20"/>
        </w:rPr>
        <w:t>[ Enter Your Company Name Here ]</w:t>
      </w:r>
      <w:r w:rsidRPr="00285035">
        <w:rPr>
          <w:rFonts w:asciiTheme="minorHAnsi" w:hAnsiTheme="minorHAnsi" w:cs="Arial"/>
          <w:color w:val="58595B"/>
          <w:sz w:val="20"/>
        </w:rPr>
        <w:fldChar w:fldCharType="end"/>
      </w:r>
      <w:r w:rsidRPr="00285035">
        <w:rPr>
          <w:rFonts w:asciiTheme="minorHAnsi" w:hAnsiTheme="minorHAnsi" w:cs="Arial"/>
          <w:color w:val="58595B"/>
          <w:sz w:val="20"/>
        </w:rPr>
        <w:t xml:space="preserve"> will ensure that our employees:</w:t>
      </w:r>
    </w:p>
    <w:p w14:paraId="0ED7ADED" w14:textId="77777777" w:rsidR="00E31746" w:rsidRPr="00285035" w:rsidRDefault="00E31746" w:rsidP="00E31746">
      <w:pPr>
        <w:pStyle w:val="TextJustified"/>
        <w:spacing w:after="0" w:line="276" w:lineRule="auto"/>
        <w:ind w:left="360"/>
        <w:jc w:val="left"/>
        <w:rPr>
          <w:rFonts w:asciiTheme="minorHAnsi" w:hAnsiTheme="minorHAnsi" w:cs="Arial"/>
          <w:color w:val="58595B"/>
          <w:sz w:val="20"/>
        </w:rPr>
      </w:pPr>
    </w:p>
    <w:p w14:paraId="0338051D" w14:textId="77777777" w:rsidR="00E31746" w:rsidRPr="00285035" w:rsidRDefault="00E31746" w:rsidP="00E31746">
      <w:pPr>
        <w:numPr>
          <w:ilvl w:val="0"/>
          <w:numId w:val="20"/>
        </w:numPr>
        <w:autoSpaceDE w:val="0"/>
        <w:autoSpaceDN w:val="0"/>
        <w:adjustRightInd w:val="0"/>
        <w:spacing w:line="276" w:lineRule="auto"/>
        <w:rPr>
          <w:rFonts w:eastAsia="Times New Roman" w:cs="Arial"/>
          <w:color w:val="58595B"/>
          <w:sz w:val="20"/>
          <w:szCs w:val="20"/>
        </w:rPr>
      </w:pPr>
      <w:r w:rsidRPr="00285035">
        <w:rPr>
          <w:rFonts w:eastAsia="Times New Roman" w:cs="Arial"/>
          <w:color w:val="58595B"/>
          <w:sz w:val="20"/>
          <w:szCs w:val="20"/>
        </w:rPr>
        <w:t>Retain important documents for reference and future use;</w:t>
      </w:r>
    </w:p>
    <w:p w14:paraId="1728DCDD" w14:textId="77777777" w:rsidR="00E31746" w:rsidRPr="00285035" w:rsidRDefault="00E31746" w:rsidP="00E31746">
      <w:pPr>
        <w:numPr>
          <w:ilvl w:val="0"/>
          <w:numId w:val="20"/>
        </w:numPr>
        <w:autoSpaceDE w:val="0"/>
        <w:autoSpaceDN w:val="0"/>
        <w:adjustRightInd w:val="0"/>
        <w:spacing w:line="276" w:lineRule="auto"/>
        <w:rPr>
          <w:rFonts w:eastAsia="Times New Roman" w:cs="Arial"/>
          <w:color w:val="58595B"/>
          <w:sz w:val="20"/>
          <w:szCs w:val="20"/>
        </w:rPr>
      </w:pPr>
      <w:r w:rsidRPr="00285035">
        <w:rPr>
          <w:rFonts w:eastAsia="Times New Roman" w:cs="Arial"/>
          <w:color w:val="58595B"/>
          <w:sz w:val="20"/>
          <w:szCs w:val="20"/>
        </w:rPr>
        <w:t>Dispose of documents that are no longer necessary for the proper functioning of the Company through secure destruction and recycling in a Shred-it container;</w:t>
      </w:r>
    </w:p>
    <w:p w14:paraId="15ADCE07" w14:textId="77777777" w:rsidR="00E31746" w:rsidRPr="00285035" w:rsidRDefault="00E31746" w:rsidP="00E31746">
      <w:pPr>
        <w:numPr>
          <w:ilvl w:val="0"/>
          <w:numId w:val="20"/>
        </w:numPr>
        <w:autoSpaceDE w:val="0"/>
        <w:autoSpaceDN w:val="0"/>
        <w:adjustRightInd w:val="0"/>
        <w:spacing w:line="276" w:lineRule="auto"/>
        <w:rPr>
          <w:rFonts w:eastAsia="Times New Roman" w:cs="Arial"/>
          <w:color w:val="58595B"/>
          <w:sz w:val="20"/>
          <w:szCs w:val="20"/>
        </w:rPr>
      </w:pPr>
      <w:r w:rsidRPr="00285035">
        <w:rPr>
          <w:rFonts w:eastAsia="Times New Roman" w:cs="Arial"/>
          <w:color w:val="58595B"/>
          <w:sz w:val="20"/>
          <w:szCs w:val="20"/>
        </w:rPr>
        <w:t>Deliver obsolete Electronic Storage Devices to IT for secure destruction</w:t>
      </w:r>
    </w:p>
    <w:p w14:paraId="47C58E73" w14:textId="77777777" w:rsidR="00E31746" w:rsidRPr="00285035" w:rsidRDefault="00E31746" w:rsidP="00E31746">
      <w:pPr>
        <w:numPr>
          <w:ilvl w:val="0"/>
          <w:numId w:val="20"/>
        </w:numPr>
        <w:autoSpaceDE w:val="0"/>
        <w:autoSpaceDN w:val="0"/>
        <w:adjustRightInd w:val="0"/>
        <w:spacing w:line="276" w:lineRule="auto"/>
        <w:rPr>
          <w:rFonts w:eastAsia="Times New Roman" w:cs="Arial"/>
          <w:color w:val="58595B"/>
          <w:sz w:val="20"/>
          <w:szCs w:val="20"/>
          <w:lang w:val="fr-FR"/>
        </w:rPr>
      </w:pPr>
      <w:r w:rsidRPr="00285035">
        <w:rPr>
          <w:rFonts w:eastAsia="Times New Roman" w:cs="Arial"/>
          <w:color w:val="58595B"/>
          <w:sz w:val="20"/>
          <w:szCs w:val="20"/>
          <w:lang w:val="fr-FR"/>
        </w:rPr>
        <w:t xml:space="preserve">Organise important documents for efficient </w:t>
      </w:r>
      <w:proofErr w:type="spellStart"/>
      <w:r w:rsidRPr="00285035">
        <w:rPr>
          <w:rFonts w:eastAsia="Times New Roman" w:cs="Arial"/>
          <w:color w:val="58595B"/>
          <w:sz w:val="20"/>
          <w:szCs w:val="20"/>
          <w:lang w:val="fr-FR"/>
        </w:rPr>
        <w:t>retrieval</w:t>
      </w:r>
      <w:proofErr w:type="spellEnd"/>
      <w:r w:rsidRPr="00285035">
        <w:rPr>
          <w:rFonts w:eastAsia="Times New Roman" w:cs="Arial"/>
          <w:color w:val="58595B"/>
          <w:sz w:val="20"/>
          <w:szCs w:val="20"/>
          <w:lang w:val="fr-FR"/>
        </w:rPr>
        <w:t>;</w:t>
      </w:r>
    </w:p>
    <w:p w14:paraId="00F6BC8E" w14:textId="77777777" w:rsidR="00E31746" w:rsidRPr="00285035" w:rsidRDefault="00E31746" w:rsidP="00E31746">
      <w:pPr>
        <w:numPr>
          <w:ilvl w:val="0"/>
          <w:numId w:val="20"/>
        </w:numPr>
        <w:autoSpaceDE w:val="0"/>
        <w:autoSpaceDN w:val="0"/>
        <w:adjustRightInd w:val="0"/>
        <w:spacing w:line="276" w:lineRule="auto"/>
        <w:rPr>
          <w:rFonts w:eastAsia="Times New Roman" w:cs="Arial"/>
          <w:color w:val="58595B"/>
          <w:sz w:val="20"/>
          <w:szCs w:val="20"/>
        </w:rPr>
      </w:pPr>
      <w:r w:rsidRPr="00285035">
        <w:rPr>
          <w:rFonts w:eastAsia="Times New Roman" w:cs="Arial"/>
          <w:color w:val="58595B"/>
          <w:sz w:val="20"/>
          <w:szCs w:val="20"/>
        </w:rPr>
        <w:t>Know what documents should be retained, the length of their retention, means of storage, and when and how they should be destroyed;</w:t>
      </w:r>
    </w:p>
    <w:p w14:paraId="14AC40D8" w14:textId="77777777" w:rsidR="00E31746" w:rsidRPr="00285035" w:rsidRDefault="00E31746" w:rsidP="00E31746">
      <w:pPr>
        <w:numPr>
          <w:ilvl w:val="0"/>
          <w:numId w:val="20"/>
        </w:numPr>
        <w:autoSpaceDE w:val="0"/>
        <w:autoSpaceDN w:val="0"/>
        <w:adjustRightInd w:val="0"/>
        <w:spacing w:line="276" w:lineRule="auto"/>
        <w:rPr>
          <w:rFonts w:eastAsia="Times New Roman" w:cs="Arial"/>
          <w:color w:val="58595B"/>
          <w:sz w:val="20"/>
          <w:szCs w:val="20"/>
        </w:rPr>
      </w:pPr>
      <w:r w:rsidRPr="00285035">
        <w:rPr>
          <w:rFonts w:eastAsia="Times New Roman" w:cs="Arial"/>
          <w:color w:val="58595B"/>
          <w:sz w:val="20"/>
          <w:szCs w:val="20"/>
        </w:rPr>
        <w:t>Comply with laws regarding the retention of records and data</w:t>
      </w:r>
    </w:p>
    <w:p w14:paraId="2F406D39" w14:textId="77777777" w:rsidR="00E31746" w:rsidRPr="00285035" w:rsidRDefault="00E31746" w:rsidP="00E31746">
      <w:pPr>
        <w:numPr>
          <w:ilvl w:val="0"/>
          <w:numId w:val="20"/>
        </w:numPr>
        <w:autoSpaceDE w:val="0"/>
        <w:autoSpaceDN w:val="0"/>
        <w:adjustRightInd w:val="0"/>
        <w:spacing w:line="276" w:lineRule="auto"/>
        <w:rPr>
          <w:rFonts w:eastAsia="Times New Roman" w:cs="Arial"/>
          <w:color w:val="58595B"/>
          <w:sz w:val="20"/>
          <w:szCs w:val="20"/>
        </w:rPr>
      </w:pPr>
      <w:r w:rsidRPr="00285035">
        <w:rPr>
          <w:rFonts w:eastAsia="Times New Roman" w:cs="Arial"/>
          <w:color w:val="58595B"/>
          <w:sz w:val="20"/>
          <w:szCs w:val="20"/>
        </w:rPr>
        <w:t>Ensure information will be available for legal investigations or actions as required.</w:t>
      </w:r>
    </w:p>
    <w:p w14:paraId="55AADF03" w14:textId="77777777" w:rsidR="00E31746" w:rsidRPr="00285035" w:rsidRDefault="00E31746" w:rsidP="00E31746">
      <w:pPr>
        <w:autoSpaceDE w:val="0"/>
        <w:autoSpaceDN w:val="0"/>
        <w:adjustRightInd w:val="0"/>
        <w:rPr>
          <w:rFonts w:eastAsia="Times New Roman" w:cs="Arial"/>
          <w:color w:val="58595B"/>
          <w:sz w:val="20"/>
          <w:szCs w:val="20"/>
        </w:rPr>
      </w:pPr>
    </w:p>
    <w:p w14:paraId="173A5A3C" w14:textId="77777777" w:rsidR="00E31746" w:rsidRPr="00285035" w:rsidRDefault="00E31746" w:rsidP="00E31746">
      <w:pPr>
        <w:pStyle w:val="TextJustified"/>
        <w:spacing w:after="0" w:line="276" w:lineRule="auto"/>
        <w:ind w:left="364"/>
        <w:jc w:val="left"/>
        <w:rPr>
          <w:rFonts w:asciiTheme="minorHAnsi" w:hAnsiTheme="minorHAnsi" w:cs="Arial"/>
          <w:color w:val="58595B"/>
          <w:sz w:val="20"/>
        </w:rPr>
      </w:pPr>
      <w:r w:rsidRPr="00285035">
        <w:rPr>
          <w:rFonts w:asciiTheme="minorHAnsi" w:hAnsiTheme="minorHAnsi" w:cs="Arial"/>
          <w:color w:val="58595B"/>
          <w:sz w:val="20"/>
        </w:rPr>
        <w:t xml:space="preserve">Implementation of and compliance with the policy is essential to its effectiveness.  Incomplete or selective implementation exposes </w:t>
      </w:r>
      <w:r w:rsidRPr="00285035">
        <w:rPr>
          <w:rFonts w:asciiTheme="minorHAnsi" w:hAnsiTheme="minorHAnsi" w:cs="Arial"/>
          <w:color w:val="58595B"/>
          <w:sz w:val="20"/>
        </w:rPr>
        <w:fldChar w:fldCharType="begin">
          <w:ffData>
            <w:name w:val=""/>
            <w:enabled/>
            <w:calcOnExit w:val="0"/>
            <w:textInput>
              <w:default w:val="[ Enter Your Company Name Here ]"/>
              <w:format w:val="TITLE CASE"/>
            </w:textInput>
          </w:ffData>
        </w:fldChar>
      </w:r>
      <w:r w:rsidRPr="00285035">
        <w:rPr>
          <w:rFonts w:asciiTheme="minorHAnsi" w:hAnsiTheme="minorHAnsi" w:cs="Arial"/>
          <w:color w:val="58595B"/>
          <w:sz w:val="20"/>
        </w:rPr>
        <w:instrText xml:space="preserve"> FORMTEXT </w:instrText>
      </w:r>
      <w:r w:rsidRPr="00285035">
        <w:rPr>
          <w:rFonts w:asciiTheme="minorHAnsi" w:hAnsiTheme="minorHAnsi" w:cs="Arial"/>
          <w:color w:val="58595B"/>
          <w:sz w:val="20"/>
        </w:rPr>
      </w:r>
      <w:r w:rsidRPr="00285035">
        <w:rPr>
          <w:rFonts w:asciiTheme="minorHAnsi" w:hAnsiTheme="minorHAnsi" w:cs="Arial"/>
          <w:color w:val="58595B"/>
          <w:sz w:val="20"/>
        </w:rPr>
        <w:fldChar w:fldCharType="separate"/>
      </w:r>
      <w:r w:rsidRPr="00285035">
        <w:rPr>
          <w:rFonts w:asciiTheme="minorHAnsi" w:hAnsiTheme="minorHAnsi" w:cs="Arial"/>
          <w:color w:val="58595B"/>
          <w:sz w:val="20"/>
        </w:rPr>
        <w:t>[ Enter Your Company Name Here ]</w:t>
      </w:r>
      <w:r w:rsidRPr="00285035">
        <w:rPr>
          <w:rFonts w:asciiTheme="minorHAnsi" w:hAnsiTheme="minorHAnsi" w:cs="Arial"/>
          <w:color w:val="58595B"/>
          <w:sz w:val="20"/>
        </w:rPr>
        <w:fldChar w:fldCharType="end"/>
      </w:r>
      <w:r w:rsidRPr="00285035">
        <w:rPr>
          <w:rFonts w:asciiTheme="minorHAnsi" w:hAnsiTheme="minorHAnsi" w:cs="Arial"/>
          <w:color w:val="58595B"/>
          <w:sz w:val="20"/>
        </w:rPr>
        <w:t xml:space="preserve"> to legal risks. Therefore, each employee must understand and cooperate in the implementation and enforcement of the Policy.</w:t>
      </w:r>
    </w:p>
    <w:p w14:paraId="34A46D64" w14:textId="77777777" w:rsidR="00E31746" w:rsidRPr="00285035" w:rsidRDefault="00E31746" w:rsidP="00E31746">
      <w:pPr>
        <w:pStyle w:val="TextJustified"/>
        <w:spacing w:after="0" w:line="276" w:lineRule="auto"/>
        <w:ind w:left="364"/>
        <w:jc w:val="left"/>
        <w:rPr>
          <w:rFonts w:asciiTheme="minorHAnsi" w:hAnsiTheme="minorHAnsi" w:cs="Arial"/>
          <w:sz w:val="20"/>
        </w:rPr>
      </w:pPr>
    </w:p>
    <w:p w14:paraId="230554A5" w14:textId="6AB8CC47" w:rsidR="00E31746" w:rsidRPr="00285035" w:rsidRDefault="00E31746" w:rsidP="00E31746">
      <w:pPr>
        <w:ind w:left="360"/>
        <w:rPr>
          <w:rFonts w:cs="Arial"/>
          <w:sz w:val="20"/>
          <w:szCs w:val="20"/>
        </w:rPr>
      </w:pPr>
      <w:r w:rsidRPr="00285035">
        <w:rPr>
          <w:rFonts w:cs="Arial"/>
          <w:b/>
          <w:bCs/>
          <w:color w:val="006CB4"/>
          <w:sz w:val="20"/>
          <w:szCs w:val="20"/>
        </w:rPr>
        <w:t>Policy Administration</w:t>
      </w:r>
      <w:r w:rsidRPr="00285035">
        <w:rPr>
          <w:rFonts w:eastAsia="Times New Roman" w:cs="Arial"/>
          <w:color w:val="006CB4"/>
          <w:sz w:val="20"/>
          <w:szCs w:val="20"/>
        </w:rPr>
        <w:t xml:space="preserve"> </w:t>
      </w:r>
      <w:r w:rsidRPr="00285035">
        <w:rPr>
          <w:rFonts w:eastAsia="Times New Roman" w:cs="Arial"/>
          <w:color w:val="58595B"/>
          <w:sz w:val="20"/>
          <w:szCs w:val="20"/>
        </w:rPr>
        <w:t xml:space="preserve">- should any questions, comments or suggestion arise regarding this policy please contact </w:t>
      </w:r>
      <w:r w:rsidRPr="00285035">
        <w:rPr>
          <w:rFonts w:eastAsia="Times New Roman" w:cs="Arial"/>
          <w:color w:val="58595B"/>
          <w:sz w:val="20"/>
          <w:szCs w:val="20"/>
        </w:rPr>
        <w:fldChar w:fldCharType="begin">
          <w:ffData>
            <w:name w:val="Text3"/>
            <w:enabled/>
            <w:calcOnExit w:val="0"/>
            <w:textInput>
              <w:default w:val="[ Insert CONTACT NAME AND TITLE Here ]"/>
              <w:format w:val="TITLE CASE"/>
            </w:textInput>
          </w:ffData>
        </w:fldChar>
      </w:r>
      <w:bookmarkStart w:id="3" w:name="Text3"/>
      <w:r w:rsidRPr="00285035">
        <w:rPr>
          <w:rFonts w:eastAsia="Times New Roman" w:cs="Arial"/>
          <w:color w:val="58595B"/>
          <w:sz w:val="20"/>
          <w:szCs w:val="20"/>
        </w:rPr>
        <w:instrText xml:space="preserve"> FORMTEXT </w:instrText>
      </w:r>
      <w:r w:rsidRPr="00285035">
        <w:rPr>
          <w:rFonts w:eastAsia="Times New Roman" w:cs="Arial"/>
          <w:color w:val="58595B"/>
          <w:sz w:val="20"/>
          <w:szCs w:val="20"/>
        </w:rPr>
      </w:r>
      <w:r w:rsidRPr="00285035">
        <w:rPr>
          <w:rFonts w:eastAsia="Times New Roman" w:cs="Arial"/>
          <w:color w:val="58595B"/>
          <w:sz w:val="20"/>
          <w:szCs w:val="20"/>
        </w:rPr>
        <w:fldChar w:fldCharType="separate"/>
      </w:r>
      <w:r w:rsidRPr="00285035">
        <w:rPr>
          <w:rFonts w:eastAsia="Times New Roman" w:cs="Arial"/>
          <w:color w:val="58595B"/>
          <w:sz w:val="20"/>
          <w:szCs w:val="20"/>
        </w:rPr>
        <w:t>[ Insert CONTACT NAME AND TITLE Here ]</w:t>
      </w:r>
      <w:r w:rsidRPr="00285035">
        <w:rPr>
          <w:rFonts w:eastAsia="Times New Roman" w:cs="Arial"/>
          <w:color w:val="58595B"/>
          <w:sz w:val="20"/>
          <w:szCs w:val="20"/>
        </w:rPr>
        <w:fldChar w:fldCharType="end"/>
      </w:r>
      <w:bookmarkEnd w:id="3"/>
      <w:r w:rsidRPr="00285035">
        <w:rPr>
          <w:rFonts w:cs="Arial"/>
          <w:sz w:val="20"/>
          <w:szCs w:val="20"/>
        </w:rPr>
        <w:t>.</w:t>
      </w:r>
    </w:p>
    <w:p w14:paraId="4E81B940" w14:textId="77777777" w:rsidR="00E31746" w:rsidRPr="00285035" w:rsidRDefault="00E31746" w:rsidP="00E31746">
      <w:pPr>
        <w:ind w:left="360"/>
        <w:rPr>
          <w:rFonts w:cs="Arial"/>
          <w:sz w:val="20"/>
          <w:szCs w:val="20"/>
        </w:rPr>
      </w:pPr>
    </w:p>
    <w:p w14:paraId="1E8D0414" w14:textId="77777777" w:rsidR="00E31746" w:rsidRPr="00285035" w:rsidRDefault="00E31746" w:rsidP="00E31746">
      <w:pPr>
        <w:numPr>
          <w:ilvl w:val="0"/>
          <w:numId w:val="19"/>
        </w:numPr>
        <w:spacing w:line="276" w:lineRule="auto"/>
        <w:rPr>
          <w:rFonts w:cs="Arial"/>
          <w:b/>
          <w:bCs/>
          <w:color w:val="006CB4"/>
          <w:sz w:val="20"/>
          <w:szCs w:val="20"/>
        </w:rPr>
      </w:pPr>
      <w:r w:rsidRPr="00285035">
        <w:rPr>
          <w:rFonts w:cs="Arial"/>
          <w:b/>
          <w:bCs/>
          <w:color w:val="006CB4"/>
          <w:sz w:val="20"/>
          <w:szCs w:val="20"/>
        </w:rPr>
        <w:t>SCOPE</w:t>
      </w:r>
    </w:p>
    <w:p w14:paraId="22E22758" w14:textId="77777777" w:rsidR="00E31746" w:rsidRPr="00285035" w:rsidRDefault="00E31746" w:rsidP="00E31746">
      <w:pPr>
        <w:rPr>
          <w:rFonts w:cs="Arial"/>
          <w:b/>
          <w:sz w:val="20"/>
          <w:szCs w:val="20"/>
          <w:u w:val="single"/>
        </w:rPr>
      </w:pPr>
    </w:p>
    <w:p w14:paraId="590C17A9" w14:textId="77777777" w:rsidR="00E31746" w:rsidRPr="00285035" w:rsidRDefault="00E31746" w:rsidP="00E31746">
      <w:pPr>
        <w:pStyle w:val="TextJustified"/>
        <w:spacing w:after="0" w:line="276" w:lineRule="auto"/>
        <w:ind w:left="378"/>
        <w:jc w:val="left"/>
        <w:rPr>
          <w:rFonts w:asciiTheme="minorHAnsi" w:hAnsiTheme="minorHAnsi" w:cs="Arial"/>
          <w:sz w:val="20"/>
        </w:rPr>
      </w:pPr>
      <w:r w:rsidRPr="00285035">
        <w:rPr>
          <w:rFonts w:asciiTheme="minorHAnsi" w:hAnsiTheme="minorHAnsi" w:cs="Arial"/>
          <w:color w:val="58595B"/>
          <w:sz w:val="20"/>
        </w:rPr>
        <w:t xml:space="preserve">This policy will apply to all printed and electronic Documents, Confidential Information, and General Business Information (as defined in </w:t>
      </w:r>
      <w:r w:rsidRPr="00285035">
        <w:rPr>
          <w:rFonts w:asciiTheme="minorHAnsi" w:hAnsiTheme="minorHAnsi" w:cs="Arial"/>
          <w:b/>
          <w:color w:val="58595B"/>
          <w:sz w:val="20"/>
        </w:rPr>
        <w:t>Section 4.</w:t>
      </w:r>
      <w:r w:rsidRPr="00285035">
        <w:rPr>
          <w:rFonts w:asciiTheme="minorHAnsi" w:hAnsiTheme="minorHAnsi" w:cs="Arial"/>
          <w:color w:val="58595B"/>
          <w:sz w:val="20"/>
        </w:rPr>
        <w:t xml:space="preserve"> below) belonging to </w:t>
      </w:r>
      <w:r w:rsidRPr="00285035">
        <w:rPr>
          <w:rFonts w:asciiTheme="minorHAnsi" w:eastAsia="MS Mincho" w:hAnsiTheme="minorHAnsi" w:cs="Arial"/>
          <w:color w:val="58595B"/>
          <w:sz w:val="20"/>
        </w:rPr>
        <w:fldChar w:fldCharType="begin">
          <w:ffData>
            <w:name w:val=""/>
            <w:enabled/>
            <w:calcOnExit w:val="0"/>
            <w:textInput>
              <w:default w:val="[ Enter Your Company Name Here ]"/>
              <w:format w:val="TITLE CASE"/>
            </w:textInput>
          </w:ffData>
        </w:fldChar>
      </w:r>
      <w:r w:rsidRPr="00285035">
        <w:rPr>
          <w:rFonts w:asciiTheme="minorHAnsi" w:eastAsia="MS Mincho" w:hAnsiTheme="minorHAnsi" w:cs="Arial"/>
          <w:color w:val="58595B"/>
          <w:sz w:val="20"/>
        </w:rPr>
        <w:instrText xml:space="preserve"> FORMTEXT </w:instrText>
      </w:r>
      <w:r w:rsidRPr="00285035">
        <w:rPr>
          <w:rFonts w:asciiTheme="minorHAnsi" w:eastAsia="MS Mincho" w:hAnsiTheme="minorHAnsi" w:cs="Arial"/>
          <w:color w:val="58595B"/>
          <w:sz w:val="20"/>
        </w:rPr>
      </w:r>
      <w:r w:rsidRPr="00285035">
        <w:rPr>
          <w:rFonts w:asciiTheme="minorHAnsi" w:eastAsia="MS Mincho" w:hAnsiTheme="minorHAnsi" w:cs="Arial"/>
          <w:color w:val="58595B"/>
          <w:sz w:val="20"/>
        </w:rPr>
        <w:fldChar w:fldCharType="separate"/>
      </w:r>
      <w:r w:rsidRPr="00285035">
        <w:rPr>
          <w:rFonts w:asciiTheme="minorHAnsi" w:eastAsia="MS Mincho" w:hAnsiTheme="minorHAnsi" w:cs="Arial"/>
          <w:noProof/>
          <w:color w:val="58595B"/>
          <w:sz w:val="20"/>
        </w:rPr>
        <w:t>[ Enter Your Company Name Here ]</w:t>
      </w:r>
      <w:r w:rsidRPr="00285035">
        <w:rPr>
          <w:rFonts w:asciiTheme="minorHAnsi" w:eastAsia="MS Mincho" w:hAnsiTheme="minorHAnsi" w:cs="Arial"/>
          <w:color w:val="58595B"/>
          <w:sz w:val="20"/>
        </w:rPr>
        <w:fldChar w:fldCharType="end"/>
      </w:r>
      <w:r w:rsidRPr="00285035">
        <w:rPr>
          <w:rFonts w:asciiTheme="minorHAnsi" w:eastAsia="MS Mincho" w:hAnsiTheme="minorHAnsi" w:cs="Arial"/>
          <w:color w:val="58595B"/>
          <w:sz w:val="20"/>
        </w:rPr>
        <w:t xml:space="preserve"> </w:t>
      </w:r>
      <w:r w:rsidRPr="00285035">
        <w:rPr>
          <w:rFonts w:asciiTheme="minorHAnsi" w:hAnsiTheme="minorHAnsi" w:cs="Arial"/>
          <w:color w:val="58595B"/>
          <w:sz w:val="20"/>
        </w:rPr>
        <w:t xml:space="preserve">or to which </w:t>
      </w:r>
      <w:r w:rsidRPr="00285035">
        <w:rPr>
          <w:rFonts w:asciiTheme="minorHAnsi" w:eastAsia="MS Mincho" w:hAnsiTheme="minorHAnsi" w:cs="Arial"/>
          <w:color w:val="58595B"/>
          <w:sz w:val="20"/>
        </w:rPr>
        <w:fldChar w:fldCharType="begin">
          <w:ffData>
            <w:name w:val=""/>
            <w:enabled/>
            <w:calcOnExit w:val="0"/>
            <w:textInput>
              <w:default w:val="[ Enter Your Company Name Here ]"/>
              <w:format w:val="TITLE CASE"/>
            </w:textInput>
          </w:ffData>
        </w:fldChar>
      </w:r>
      <w:r w:rsidRPr="00285035">
        <w:rPr>
          <w:rFonts w:asciiTheme="minorHAnsi" w:eastAsia="MS Mincho" w:hAnsiTheme="minorHAnsi" w:cs="Arial"/>
          <w:color w:val="58595B"/>
          <w:sz w:val="20"/>
        </w:rPr>
        <w:instrText xml:space="preserve"> FORMTEXT </w:instrText>
      </w:r>
      <w:r w:rsidRPr="00285035">
        <w:rPr>
          <w:rFonts w:asciiTheme="minorHAnsi" w:eastAsia="MS Mincho" w:hAnsiTheme="minorHAnsi" w:cs="Arial"/>
          <w:color w:val="58595B"/>
          <w:sz w:val="20"/>
        </w:rPr>
      </w:r>
      <w:r w:rsidRPr="00285035">
        <w:rPr>
          <w:rFonts w:asciiTheme="minorHAnsi" w:eastAsia="MS Mincho" w:hAnsiTheme="minorHAnsi" w:cs="Arial"/>
          <w:color w:val="58595B"/>
          <w:sz w:val="20"/>
        </w:rPr>
        <w:fldChar w:fldCharType="separate"/>
      </w:r>
      <w:r w:rsidRPr="00285035">
        <w:rPr>
          <w:rFonts w:asciiTheme="minorHAnsi" w:eastAsia="MS Mincho" w:hAnsiTheme="minorHAnsi" w:cs="Arial"/>
          <w:noProof/>
          <w:color w:val="58595B"/>
          <w:sz w:val="20"/>
        </w:rPr>
        <w:t>[ Enter Your Company Name Here ]</w:t>
      </w:r>
      <w:r w:rsidRPr="00285035">
        <w:rPr>
          <w:rFonts w:asciiTheme="minorHAnsi" w:eastAsia="MS Mincho" w:hAnsiTheme="minorHAnsi" w:cs="Arial"/>
          <w:color w:val="58595B"/>
          <w:sz w:val="20"/>
        </w:rPr>
        <w:fldChar w:fldCharType="end"/>
      </w:r>
      <w:r w:rsidRPr="00285035">
        <w:rPr>
          <w:rFonts w:asciiTheme="minorHAnsi" w:hAnsiTheme="minorHAnsi" w:cs="Arial"/>
          <w:color w:val="58595B"/>
          <w:sz w:val="20"/>
        </w:rPr>
        <w:t xml:space="preserve"> is a party or signatory</w:t>
      </w:r>
      <w:r w:rsidRPr="00285035">
        <w:rPr>
          <w:rFonts w:asciiTheme="minorHAnsi" w:hAnsiTheme="minorHAnsi" w:cs="Arial"/>
          <w:sz w:val="20"/>
        </w:rPr>
        <w:t xml:space="preserve">.  </w:t>
      </w:r>
    </w:p>
    <w:p w14:paraId="3FF48D2E" w14:textId="77777777" w:rsidR="00E31746" w:rsidRPr="00285035" w:rsidRDefault="00E31746" w:rsidP="00E31746">
      <w:pPr>
        <w:pStyle w:val="TextJustified"/>
        <w:spacing w:after="0" w:line="276" w:lineRule="auto"/>
        <w:jc w:val="left"/>
        <w:rPr>
          <w:rFonts w:asciiTheme="minorHAnsi" w:hAnsiTheme="minorHAnsi" w:cs="Arial"/>
          <w:sz w:val="20"/>
        </w:rPr>
      </w:pPr>
    </w:p>
    <w:p w14:paraId="23D8EEEF" w14:textId="77777777" w:rsidR="00E31746" w:rsidRPr="00285035" w:rsidRDefault="00E31746" w:rsidP="00E31746">
      <w:pPr>
        <w:numPr>
          <w:ilvl w:val="0"/>
          <w:numId w:val="19"/>
        </w:numPr>
        <w:spacing w:line="276" w:lineRule="auto"/>
        <w:rPr>
          <w:rFonts w:cs="Arial"/>
          <w:b/>
          <w:bCs/>
          <w:color w:val="006CB4"/>
          <w:sz w:val="20"/>
          <w:szCs w:val="20"/>
        </w:rPr>
      </w:pPr>
      <w:r w:rsidRPr="00285035">
        <w:rPr>
          <w:rFonts w:cs="Arial"/>
          <w:b/>
          <w:bCs/>
          <w:color w:val="006CB4"/>
          <w:sz w:val="20"/>
          <w:szCs w:val="20"/>
        </w:rPr>
        <w:t>RESPONSIBILITIES</w:t>
      </w:r>
    </w:p>
    <w:p w14:paraId="54531CC4" w14:textId="77777777" w:rsidR="00E31746" w:rsidRPr="00285035" w:rsidRDefault="00E31746" w:rsidP="00E31746">
      <w:pPr>
        <w:rPr>
          <w:rFonts w:cs="Arial"/>
          <w:b/>
          <w:sz w:val="20"/>
          <w:szCs w:val="20"/>
          <w:u w:val="single"/>
        </w:rPr>
      </w:pPr>
    </w:p>
    <w:p w14:paraId="13837228" w14:textId="77777777" w:rsidR="00E31746" w:rsidRPr="00285035" w:rsidRDefault="00E31746" w:rsidP="00E31746">
      <w:pPr>
        <w:ind w:left="378"/>
        <w:rPr>
          <w:rFonts w:cs="Arial"/>
          <w:color w:val="58595B"/>
          <w:sz w:val="20"/>
          <w:szCs w:val="20"/>
        </w:rPr>
      </w:pPr>
      <w:r w:rsidRPr="00285035">
        <w:rPr>
          <w:rFonts w:cs="Arial"/>
          <w:b/>
          <w:color w:val="58595B"/>
          <w:sz w:val="20"/>
          <w:szCs w:val="20"/>
        </w:rPr>
        <w:t xml:space="preserve">Senior management </w:t>
      </w:r>
      <w:r w:rsidRPr="00285035">
        <w:rPr>
          <w:rFonts w:cs="Arial"/>
          <w:color w:val="58595B"/>
          <w:sz w:val="20"/>
          <w:szCs w:val="20"/>
        </w:rPr>
        <w:t>is responsible for ensuring that this policy is followed at all Company locations. One member of senior management is appointed as the “Document Control Administrator” with responsibilities outlined below.  Other members of senior management are responsible for applying this policy within their areas of responsibility.</w:t>
      </w:r>
    </w:p>
    <w:p w14:paraId="34BF3209" w14:textId="77777777" w:rsidR="00E31746" w:rsidRPr="00285035" w:rsidRDefault="00E31746" w:rsidP="00E31746">
      <w:pPr>
        <w:rPr>
          <w:rFonts w:cs="Arial"/>
          <w:color w:val="58595B"/>
          <w:sz w:val="20"/>
          <w:szCs w:val="20"/>
        </w:rPr>
      </w:pPr>
    </w:p>
    <w:p w14:paraId="25EF6461" w14:textId="77777777" w:rsidR="00E31746" w:rsidRPr="00285035" w:rsidRDefault="00E31746" w:rsidP="00E31746">
      <w:pPr>
        <w:pStyle w:val="TextJustified"/>
        <w:spacing w:after="0" w:line="276" w:lineRule="auto"/>
        <w:ind w:left="378"/>
        <w:jc w:val="left"/>
        <w:rPr>
          <w:rFonts w:asciiTheme="minorHAnsi" w:hAnsiTheme="minorHAnsi" w:cs="Arial"/>
          <w:color w:val="58595B"/>
          <w:sz w:val="20"/>
        </w:rPr>
      </w:pPr>
      <w:r w:rsidRPr="00285035">
        <w:rPr>
          <w:rFonts w:asciiTheme="minorHAnsi" w:hAnsiTheme="minorHAnsi" w:cs="Arial"/>
          <w:color w:val="58595B"/>
          <w:sz w:val="20"/>
        </w:rPr>
        <w:t xml:space="preserve">The role of </w:t>
      </w:r>
      <w:r w:rsidRPr="00285035">
        <w:rPr>
          <w:rFonts w:asciiTheme="minorHAnsi" w:hAnsiTheme="minorHAnsi" w:cs="Arial"/>
          <w:b/>
          <w:color w:val="58595B"/>
          <w:sz w:val="20"/>
        </w:rPr>
        <w:t>Document Control Administrator</w:t>
      </w:r>
      <w:r w:rsidRPr="00285035">
        <w:rPr>
          <w:rFonts w:asciiTheme="minorHAnsi" w:hAnsiTheme="minorHAnsi" w:cs="Arial"/>
          <w:color w:val="58595B"/>
          <w:sz w:val="20"/>
        </w:rPr>
        <w:t xml:space="preserve"> (“DCA”) is currently assigned to  </w:t>
      </w:r>
      <w:r w:rsidRPr="00285035">
        <w:rPr>
          <w:rFonts w:asciiTheme="minorHAnsi" w:hAnsiTheme="minorHAnsi" w:cs="Arial"/>
          <w:color w:val="58595B"/>
          <w:sz w:val="20"/>
        </w:rPr>
        <w:fldChar w:fldCharType="begin">
          <w:ffData>
            <w:name w:val="DCAName"/>
            <w:enabled/>
            <w:calcOnExit w:val="0"/>
            <w:textInput>
              <w:default w:val="[ Enter The Name Of The Position Responsible ]"/>
              <w:format w:val="TITLE CASE"/>
            </w:textInput>
          </w:ffData>
        </w:fldChar>
      </w:r>
      <w:bookmarkStart w:id="4" w:name="DCAName"/>
      <w:r w:rsidRPr="00285035">
        <w:rPr>
          <w:rFonts w:asciiTheme="minorHAnsi" w:hAnsiTheme="minorHAnsi" w:cs="Arial"/>
          <w:color w:val="58595B"/>
          <w:sz w:val="20"/>
        </w:rPr>
        <w:instrText xml:space="preserve"> FORMTEXT </w:instrText>
      </w:r>
      <w:r w:rsidRPr="00285035">
        <w:rPr>
          <w:rFonts w:asciiTheme="minorHAnsi" w:hAnsiTheme="minorHAnsi" w:cs="Arial"/>
          <w:color w:val="58595B"/>
          <w:sz w:val="20"/>
        </w:rPr>
      </w:r>
      <w:r w:rsidRPr="00285035">
        <w:rPr>
          <w:rFonts w:asciiTheme="minorHAnsi" w:hAnsiTheme="minorHAnsi" w:cs="Arial"/>
          <w:color w:val="58595B"/>
          <w:sz w:val="20"/>
        </w:rPr>
        <w:fldChar w:fldCharType="separate"/>
      </w:r>
      <w:r w:rsidRPr="00285035">
        <w:rPr>
          <w:rFonts w:asciiTheme="minorHAnsi" w:hAnsiTheme="minorHAnsi" w:cs="Arial"/>
          <w:noProof/>
          <w:color w:val="58595B"/>
          <w:sz w:val="20"/>
        </w:rPr>
        <w:t>[ Enter The Name Of The Position Responsible ]</w:t>
      </w:r>
      <w:r w:rsidRPr="00285035">
        <w:rPr>
          <w:rFonts w:asciiTheme="minorHAnsi" w:hAnsiTheme="minorHAnsi" w:cs="Arial"/>
          <w:color w:val="58595B"/>
          <w:sz w:val="20"/>
        </w:rPr>
        <w:fldChar w:fldCharType="end"/>
      </w:r>
      <w:bookmarkEnd w:id="4"/>
      <w:r w:rsidRPr="00285035">
        <w:rPr>
          <w:rFonts w:asciiTheme="minorHAnsi" w:hAnsiTheme="minorHAnsi" w:cs="Arial"/>
          <w:color w:val="58595B"/>
          <w:sz w:val="20"/>
        </w:rPr>
        <w:t>. The DCA should advise and direct the implementation of this Policy, including ensuring all employees are aware and have been trained on how to comply.</w:t>
      </w:r>
    </w:p>
    <w:p w14:paraId="6BEAA04C" w14:textId="77777777" w:rsidR="00E31746" w:rsidRPr="00285035" w:rsidRDefault="00E31746" w:rsidP="00E31746">
      <w:pPr>
        <w:pStyle w:val="TextJustified"/>
        <w:spacing w:after="0" w:line="276" w:lineRule="auto"/>
        <w:ind w:left="378"/>
        <w:jc w:val="left"/>
        <w:rPr>
          <w:rFonts w:asciiTheme="minorHAnsi" w:hAnsiTheme="minorHAnsi" w:cs="Arial"/>
          <w:color w:val="58595B"/>
          <w:sz w:val="20"/>
        </w:rPr>
      </w:pPr>
    </w:p>
    <w:p w14:paraId="23147341" w14:textId="77777777" w:rsidR="00E31746" w:rsidRPr="00285035" w:rsidRDefault="00E31746" w:rsidP="00E31746">
      <w:pPr>
        <w:pStyle w:val="TextJustified"/>
        <w:spacing w:after="0" w:line="276" w:lineRule="auto"/>
        <w:ind w:left="378"/>
        <w:jc w:val="left"/>
        <w:rPr>
          <w:rFonts w:asciiTheme="minorHAnsi" w:hAnsiTheme="minorHAnsi" w:cs="Arial"/>
          <w:color w:val="58595B"/>
          <w:sz w:val="20"/>
        </w:rPr>
      </w:pPr>
      <w:r w:rsidRPr="00285035">
        <w:rPr>
          <w:rFonts w:asciiTheme="minorHAnsi" w:hAnsiTheme="minorHAnsi" w:cs="Arial"/>
          <w:color w:val="58595B"/>
          <w:sz w:val="20"/>
        </w:rPr>
        <w:t xml:space="preserve">The DCA shall appoint departmental policy ambassadors to represent the needs for security and storage across the company  </w:t>
      </w:r>
    </w:p>
    <w:p w14:paraId="629650F7" w14:textId="77777777" w:rsidR="00E31746" w:rsidRPr="00285035" w:rsidRDefault="00E31746" w:rsidP="00E31746">
      <w:pPr>
        <w:pStyle w:val="StandardL3"/>
        <w:numPr>
          <w:ilvl w:val="0"/>
          <w:numId w:val="0"/>
        </w:numPr>
        <w:spacing w:after="0" w:line="276" w:lineRule="auto"/>
        <w:jc w:val="left"/>
        <w:rPr>
          <w:rFonts w:asciiTheme="minorHAnsi" w:hAnsiTheme="minorHAnsi" w:cs="Arial"/>
          <w:b/>
          <w:color w:val="58595B"/>
          <w:sz w:val="20"/>
        </w:rPr>
      </w:pPr>
    </w:p>
    <w:p w14:paraId="3BACF117" w14:textId="77777777" w:rsidR="00E31746" w:rsidRPr="00285035" w:rsidRDefault="00E31746" w:rsidP="00E31746">
      <w:pPr>
        <w:ind w:left="378"/>
        <w:rPr>
          <w:rFonts w:cs="Arial"/>
          <w:color w:val="58595B"/>
          <w:sz w:val="20"/>
          <w:szCs w:val="20"/>
        </w:rPr>
      </w:pPr>
      <w:r w:rsidRPr="00285035">
        <w:rPr>
          <w:rFonts w:cs="Arial"/>
          <w:b/>
          <w:color w:val="58595B"/>
          <w:sz w:val="20"/>
          <w:szCs w:val="20"/>
        </w:rPr>
        <w:t>Employees</w:t>
      </w:r>
      <w:r w:rsidRPr="00285035">
        <w:rPr>
          <w:rFonts w:cs="Arial"/>
          <w:color w:val="58595B"/>
          <w:sz w:val="20"/>
          <w:szCs w:val="20"/>
        </w:rPr>
        <w:t xml:space="preserve"> – All </w:t>
      </w:r>
      <w:r w:rsidRPr="00285035">
        <w:rPr>
          <w:rFonts w:eastAsia="MS Mincho" w:cs="Arial"/>
          <w:color w:val="58595B"/>
          <w:sz w:val="20"/>
          <w:szCs w:val="20"/>
        </w:rPr>
        <w:fldChar w:fldCharType="begin">
          <w:ffData>
            <w:name w:val=""/>
            <w:enabled/>
            <w:calcOnExit w:val="0"/>
            <w:textInput>
              <w:default w:val="[ Enter Your Company Name Here ]"/>
              <w:format w:val="TITLE CASE"/>
            </w:textInput>
          </w:ffData>
        </w:fldChar>
      </w:r>
      <w:r w:rsidRPr="00285035">
        <w:rPr>
          <w:rFonts w:eastAsia="MS Mincho" w:cs="Arial"/>
          <w:color w:val="58595B"/>
          <w:sz w:val="20"/>
          <w:szCs w:val="20"/>
        </w:rPr>
        <w:instrText xml:space="preserve"> FORMTEXT </w:instrText>
      </w:r>
      <w:r w:rsidRPr="00285035">
        <w:rPr>
          <w:rFonts w:eastAsia="MS Mincho" w:cs="Arial"/>
          <w:color w:val="58595B"/>
          <w:sz w:val="20"/>
          <w:szCs w:val="20"/>
        </w:rPr>
      </w:r>
      <w:r w:rsidRPr="00285035">
        <w:rPr>
          <w:rFonts w:eastAsia="MS Mincho" w:cs="Arial"/>
          <w:color w:val="58595B"/>
          <w:sz w:val="20"/>
          <w:szCs w:val="20"/>
        </w:rPr>
        <w:fldChar w:fldCharType="separate"/>
      </w:r>
      <w:r w:rsidRPr="00285035">
        <w:rPr>
          <w:rFonts w:eastAsia="MS Mincho" w:cs="Arial"/>
          <w:noProof/>
          <w:color w:val="58595B"/>
          <w:sz w:val="20"/>
          <w:szCs w:val="20"/>
        </w:rPr>
        <w:t>[ Enter Your Company Name Here ]</w:t>
      </w:r>
      <w:r w:rsidRPr="00285035">
        <w:rPr>
          <w:rFonts w:eastAsia="MS Mincho" w:cs="Arial"/>
          <w:color w:val="58595B"/>
          <w:sz w:val="20"/>
          <w:szCs w:val="20"/>
        </w:rPr>
        <w:fldChar w:fldCharType="end"/>
      </w:r>
      <w:r w:rsidRPr="00285035">
        <w:rPr>
          <w:rFonts w:cs="Arial"/>
          <w:color w:val="58595B"/>
          <w:sz w:val="20"/>
          <w:szCs w:val="20"/>
        </w:rPr>
        <w:t xml:space="preserve"> employees are responsible for complying with this policy.</w:t>
      </w:r>
    </w:p>
    <w:p w14:paraId="74A9E5A1" w14:textId="77777777" w:rsidR="00E31746" w:rsidRPr="00285035" w:rsidRDefault="00E31746" w:rsidP="00E31746">
      <w:pPr>
        <w:rPr>
          <w:rFonts w:cs="Arial"/>
          <w:sz w:val="20"/>
          <w:szCs w:val="20"/>
        </w:rPr>
      </w:pPr>
    </w:p>
    <w:p w14:paraId="34DB4F5E" w14:textId="77777777" w:rsidR="00E31746" w:rsidRPr="00285035" w:rsidRDefault="00E31746" w:rsidP="00E31746">
      <w:pPr>
        <w:pStyle w:val="ListParagraph"/>
        <w:numPr>
          <w:ilvl w:val="0"/>
          <w:numId w:val="19"/>
        </w:numPr>
        <w:rPr>
          <w:rFonts w:cs="Arial"/>
          <w:b/>
          <w:bCs/>
          <w:color w:val="006CB4"/>
          <w:sz w:val="20"/>
          <w:szCs w:val="20"/>
        </w:rPr>
      </w:pPr>
      <w:r w:rsidRPr="00285035">
        <w:rPr>
          <w:rFonts w:cs="Arial"/>
          <w:b/>
          <w:bCs/>
          <w:color w:val="006CB4"/>
          <w:sz w:val="20"/>
          <w:szCs w:val="20"/>
        </w:rPr>
        <w:t>DEFINITIONS</w:t>
      </w:r>
      <w:r w:rsidRPr="00285035">
        <w:rPr>
          <w:rFonts w:cs="Arial"/>
          <w:b/>
          <w:bCs/>
          <w:color w:val="006CB4"/>
          <w:sz w:val="20"/>
          <w:szCs w:val="20"/>
        </w:rPr>
        <w:br/>
      </w:r>
    </w:p>
    <w:p w14:paraId="5C80A8FB" w14:textId="77777777" w:rsidR="00E31746" w:rsidRPr="00285035" w:rsidRDefault="00E31746" w:rsidP="00E31746">
      <w:pPr>
        <w:pStyle w:val="TextJustified"/>
        <w:spacing w:after="0" w:line="276" w:lineRule="auto"/>
        <w:ind w:left="881" w:hanging="475"/>
        <w:jc w:val="left"/>
        <w:rPr>
          <w:rFonts w:asciiTheme="minorHAnsi" w:eastAsiaTheme="minorHAnsi" w:hAnsiTheme="minorHAnsi" w:cs="Arial"/>
          <w:color w:val="58595B"/>
          <w:sz w:val="20"/>
        </w:rPr>
      </w:pPr>
      <w:r w:rsidRPr="00285035">
        <w:rPr>
          <w:rFonts w:asciiTheme="minorHAnsi" w:eastAsiaTheme="minorHAnsi" w:hAnsiTheme="minorHAnsi" w:cs="Arial"/>
          <w:b/>
          <w:bCs/>
          <w:color w:val="006CB4"/>
          <w:sz w:val="20"/>
        </w:rPr>
        <w:t>4.1 Documents and Records</w:t>
      </w:r>
      <w:r w:rsidRPr="00285035">
        <w:rPr>
          <w:rFonts w:asciiTheme="minorHAnsi" w:eastAsiaTheme="minorHAnsi" w:hAnsiTheme="minorHAnsi" w:cs="Arial"/>
          <w:color w:val="006CB4"/>
          <w:sz w:val="20"/>
        </w:rPr>
        <w:t xml:space="preserve"> </w:t>
      </w:r>
      <w:r w:rsidRPr="00285035">
        <w:rPr>
          <w:rFonts w:asciiTheme="minorHAnsi" w:eastAsiaTheme="minorHAnsi" w:hAnsiTheme="minorHAnsi" w:cs="Arial"/>
          <w:color w:val="58595B"/>
          <w:sz w:val="20"/>
        </w:rPr>
        <w:t xml:space="preserve">(used interchangeably) refer to all business records of </w:t>
      </w:r>
      <w:r w:rsidRPr="00285035">
        <w:rPr>
          <w:rFonts w:asciiTheme="minorHAnsi" w:eastAsiaTheme="minorHAnsi" w:hAnsiTheme="minorHAnsi" w:cs="Arial"/>
          <w:color w:val="58595B"/>
          <w:sz w:val="20"/>
        </w:rPr>
        <w:br/>
      </w:r>
      <w:r w:rsidRPr="00285035">
        <w:rPr>
          <w:rFonts w:asciiTheme="minorHAnsi" w:eastAsiaTheme="minorHAnsi" w:hAnsiTheme="minorHAnsi" w:cs="Arial"/>
          <w:color w:val="58595B"/>
          <w:sz w:val="20"/>
        </w:rPr>
        <w:fldChar w:fldCharType="begin">
          <w:ffData>
            <w:name w:val=""/>
            <w:enabled/>
            <w:calcOnExit w:val="0"/>
            <w:textInput>
              <w:default w:val="[ Enter Your Company Name Here ]"/>
              <w:format w:val="TITLE CASE"/>
            </w:textInput>
          </w:ffData>
        </w:fldChar>
      </w:r>
      <w:r w:rsidRPr="00285035">
        <w:rPr>
          <w:rFonts w:asciiTheme="minorHAnsi" w:eastAsiaTheme="minorHAnsi" w:hAnsiTheme="minorHAnsi" w:cs="Arial"/>
          <w:color w:val="58595B"/>
          <w:sz w:val="20"/>
        </w:rPr>
        <w:instrText xml:space="preserve"> FORMTEXT </w:instrText>
      </w:r>
      <w:r w:rsidRPr="00285035">
        <w:rPr>
          <w:rFonts w:asciiTheme="minorHAnsi" w:eastAsiaTheme="minorHAnsi" w:hAnsiTheme="minorHAnsi" w:cs="Arial"/>
          <w:color w:val="58595B"/>
          <w:sz w:val="20"/>
        </w:rPr>
      </w:r>
      <w:r w:rsidRPr="00285035">
        <w:rPr>
          <w:rFonts w:asciiTheme="minorHAnsi" w:eastAsiaTheme="minorHAnsi" w:hAnsiTheme="minorHAnsi" w:cs="Arial"/>
          <w:color w:val="58595B"/>
          <w:sz w:val="20"/>
        </w:rPr>
        <w:fldChar w:fldCharType="separate"/>
      </w:r>
      <w:r w:rsidRPr="00285035">
        <w:rPr>
          <w:rFonts w:asciiTheme="minorHAnsi" w:eastAsiaTheme="minorHAnsi" w:hAnsiTheme="minorHAnsi" w:cs="Arial"/>
          <w:color w:val="58595B"/>
          <w:sz w:val="20"/>
        </w:rPr>
        <w:t>[ Enter Your Company Name Here ]</w:t>
      </w:r>
      <w:r w:rsidRPr="00285035">
        <w:rPr>
          <w:rFonts w:asciiTheme="minorHAnsi" w:eastAsiaTheme="minorHAnsi" w:hAnsiTheme="minorHAnsi" w:cs="Arial"/>
          <w:color w:val="58595B"/>
          <w:sz w:val="20"/>
        </w:rPr>
        <w:fldChar w:fldCharType="end"/>
      </w:r>
      <w:r w:rsidRPr="00285035">
        <w:rPr>
          <w:rFonts w:asciiTheme="minorHAnsi" w:eastAsiaTheme="minorHAnsi" w:hAnsiTheme="minorHAnsi" w:cs="Arial"/>
          <w:color w:val="58595B"/>
          <w:sz w:val="20"/>
        </w:rPr>
        <w:t xml:space="preserve">, including written, printed, as well as electronic records (i.e., e-mails and documents saved electronically).  Documents and records include but are not limited to papers, copies, drafts, bound records, drawings, maps, photographs, electronic communications, and any other physical device containing information, including Electronic Storage Devices.  The term includes any and all copies or originals taken, moved or sent off any </w:t>
      </w:r>
      <w:r w:rsidRPr="00285035">
        <w:rPr>
          <w:rFonts w:asciiTheme="minorHAnsi" w:eastAsiaTheme="minorHAnsi" w:hAnsiTheme="minorHAnsi" w:cs="Arial"/>
          <w:color w:val="58595B"/>
          <w:sz w:val="20"/>
        </w:rPr>
        <w:fldChar w:fldCharType="begin">
          <w:ffData>
            <w:name w:val=""/>
            <w:enabled/>
            <w:calcOnExit w:val="0"/>
            <w:textInput>
              <w:default w:val="[ Enter Your Company Name Here ]"/>
              <w:format w:val="TITLE CASE"/>
            </w:textInput>
          </w:ffData>
        </w:fldChar>
      </w:r>
      <w:r w:rsidRPr="00285035">
        <w:rPr>
          <w:rFonts w:asciiTheme="minorHAnsi" w:eastAsiaTheme="minorHAnsi" w:hAnsiTheme="minorHAnsi" w:cs="Arial"/>
          <w:color w:val="58595B"/>
          <w:sz w:val="20"/>
        </w:rPr>
        <w:instrText xml:space="preserve"> FORMTEXT </w:instrText>
      </w:r>
      <w:r w:rsidRPr="00285035">
        <w:rPr>
          <w:rFonts w:asciiTheme="minorHAnsi" w:eastAsiaTheme="minorHAnsi" w:hAnsiTheme="minorHAnsi" w:cs="Arial"/>
          <w:color w:val="58595B"/>
          <w:sz w:val="20"/>
        </w:rPr>
      </w:r>
      <w:r w:rsidRPr="00285035">
        <w:rPr>
          <w:rFonts w:asciiTheme="minorHAnsi" w:eastAsiaTheme="minorHAnsi" w:hAnsiTheme="minorHAnsi" w:cs="Arial"/>
          <w:color w:val="58595B"/>
          <w:sz w:val="20"/>
        </w:rPr>
        <w:fldChar w:fldCharType="separate"/>
      </w:r>
      <w:r w:rsidRPr="00285035">
        <w:rPr>
          <w:rFonts w:asciiTheme="minorHAnsi" w:eastAsiaTheme="minorHAnsi" w:hAnsiTheme="minorHAnsi" w:cs="Arial"/>
          <w:noProof/>
          <w:color w:val="58595B"/>
          <w:sz w:val="20"/>
        </w:rPr>
        <w:t>[ Enter Your Company Name Here ]</w:t>
      </w:r>
      <w:r w:rsidRPr="00285035">
        <w:rPr>
          <w:rFonts w:asciiTheme="minorHAnsi" w:eastAsiaTheme="minorHAnsi" w:hAnsiTheme="minorHAnsi" w:cs="Arial"/>
          <w:color w:val="58595B"/>
          <w:sz w:val="20"/>
        </w:rPr>
        <w:fldChar w:fldCharType="end"/>
      </w:r>
      <w:r w:rsidRPr="00285035">
        <w:rPr>
          <w:rFonts w:asciiTheme="minorHAnsi" w:eastAsiaTheme="minorHAnsi" w:hAnsiTheme="minorHAnsi" w:cs="Arial"/>
          <w:color w:val="58595B"/>
          <w:sz w:val="20"/>
        </w:rPr>
        <w:t xml:space="preserve"> premises and within </w:t>
      </w:r>
      <w:r w:rsidRPr="00285035">
        <w:rPr>
          <w:rFonts w:asciiTheme="minorHAnsi" w:eastAsiaTheme="minorHAnsi" w:hAnsiTheme="minorHAnsi" w:cs="Arial"/>
          <w:color w:val="58595B"/>
          <w:sz w:val="20"/>
        </w:rPr>
        <w:fldChar w:fldCharType="begin">
          <w:ffData>
            <w:name w:val=""/>
            <w:enabled/>
            <w:calcOnExit w:val="0"/>
            <w:textInput>
              <w:default w:val="[ Enter Your Company Name Here ]"/>
              <w:format w:val="TITLE CASE"/>
            </w:textInput>
          </w:ffData>
        </w:fldChar>
      </w:r>
      <w:r w:rsidRPr="00285035">
        <w:rPr>
          <w:rFonts w:asciiTheme="minorHAnsi" w:eastAsiaTheme="minorHAnsi" w:hAnsiTheme="minorHAnsi" w:cs="Arial"/>
          <w:color w:val="58595B"/>
          <w:sz w:val="20"/>
        </w:rPr>
        <w:instrText xml:space="preserve"> FORMTEXT </w:instrText>
      </w:r>
      <w:r w:rsidRPr="00285035">
        <w:rPr>
          <w:rFonts w:asciiTheme="minorHAnsi" w:eastAsiaTheme="minorHAnsi" w:hAnsiTheme="minorHAnsi" w:cs="Arial"/>
          <w:color w:val="58595B"/>
          <w:sz w:val="20"/>
        </w:rPr>
      </w:r>
      <w:r w:rsidRPr="00285035">
        <w:rPr>
          <w:rFonts w:asciiTheme="minorHAnsi" w:eastAsiaTheme="minorHAnsi" w:hAnsiTheme="minorHAnsi" w:cs="Arial"/>
          <w:color w:val="58595B"/>
          <w:sz w:val="20"/>
        </w:rPr>
        <w:fldChar w:fldCharType="separate"/>
      </w:r>
      <w:r w:rsidRPr="00285035">
        <w:rPr>
          <w:rFonts w:asciiTheme="minorHAnsi" w:eastAsiaTheme="minorHAnsi" w:hAnsiTheme="minorHAnsi" w:cs="Arial"/>
          <w:noProof/>
          <w:color w:val="58595B"/>
          <w:sz w:val="20"/>
        </w:rPr>
        <w:t>[ Enter Your Company Name Here ]</w:t>
      </w:r>
      <w:r w:rsidRPr="00285035">
        <w:rPr>
          <w:rFonts w:asciiTheme="minorHAnsi" w:eastAsiaTheme="minorHAnsi" w:hAnsiTheme="minorHAnsi" w:cs="Arial"/>
          <w:color w:val="58595B"/>
          <w:sz w:val="20"/>
        </w:rPr>
        <w:fldChar w:fldCharType="end"/>
      </w:r>
      <w:r w:rsidRPr="00285035">
        <w:rPr>
          <w:rFonts w:asciiTheme="minorHAnsi" w:eastAsiaTheme="minorHAnsi" w:hAnsiTheme="minorHAnsi" w:cs="Arial"/>
          <w:color w:val="58595B"/>
          <w:sz w:val="20"/>
        </w:rPr>
        <w:t xml:space="preserve"> control. </w:t>
      </w:r>
    </w:p>
    <w:p w14:paraId="4EDF8B3C" w14:textId="77777777" w:rsidR="00E31746" w:rsidRPr="00285035" w:rsidRDefault="00E31746" w:rsidP="00E31746">
      <w:pPr>
        <w:pStyle w:val="TextJustified"/>
        <w:spacing w:after="0" w:line="276" w:lineRule="auto"/>
        <w:jc w:val="left"/>
        <w:rPr>
          <w:rFonts w:asciiTheme="minorHAnsi" w:eastAsiaTheme="minorHAnsi" w:hAnsiTheme="minorHAnsi" w:cs="Arial"/>
          <w:sz w:val="20"/>
        </w:rPr>
      </w:pPr>
    </w:p>
    <w:p w14:paraId="70ED65C5" w14:textId="7A61FE5B" w:rsidR="00E31746" w:rsidRPr="00285035" w:rsidRDefault="00E31746" w:rsidP="00E31746">
      <w:pPr>
        <w:ind w:left="839" w:hanging="419"/>
        <w:rPr>
          <w:rFonts w:cs="Arial"/>
          <w:sz w:val="20"/>
          <w:szCs w:val="20"/>
        </w:rPr>
      </w:pPr>
      <w:r w:rsidRPr="00285035">
        <w:rPr>
          <w:rFonts w:cs="Arial"/>
          <w:b/>
          <w:color w:val="006CB4"/>
          <w:sz w:val="20"/>
          <w:szCs w:val="20"/>
        </w:rPr>
        <w:t>4.2 Confidential Information</w:t>
      </w:r>
      <w:r w:rsidRPr="00285035">
        <w:rPr>
          <w:rFonts w:cs="Arial"/>
          <w:color w:val="006CB4"/>
          <w:sz w:val="20"/>
          <w:szCs w:val="20"/>
        </w:rPr>
        <w:t xml:space="preserve"> </w:t>
      </w:r>
      <w:r w:rsidRPr="00285035">
        <w:rPr>
          <w:rFonts w:cs="Arial"/>
          <w:color w:val="58595B"/>
          <w:sz w:val="20"/>
          <w:szCs w:val="20"/>
        </w:rPr>
        <w:t xml:space="preserve">– all information that is produced in the course of </w:t>
      </w:r>
      <w:r w:rsidRPr="00285035">
        <w:rPr>
          <w:rFonts w:cs="Arial"/>
          <w:color w:val="58595B"/>
          <w:sz w:val="20"/>
          <w:szCs w:val="20"/>
        </w:rPr>
        <w:fldChar w:fldCharType="begin">
          <w:ffData>
            <w:name w:val="Text1"/>
            <w:enabled/>
            <w:calcOnExit w:val="0"/>
            <w:textInput>
              <w:default w:val="[ Enter Your Company Name Here ]"/>
            </w:textInput>
          </w:ffData>
        </w:fldChar>
      </w:r>
      <w:r w:rsidRPr="00285035">
        <w:rPr>
          <w:rFonts w:cs="Arial"/>
          <w:color w:val="58595B"/>
          <w:sz w:val="20"/>
          <w:szCs w:val="20"/>
        </w:rPr>
        <w:instrText xml:space="preserve"> FORMTEXT </w:instrText>
      </w:r>
      <w:r w:rsidRPr="00285035">
        <w:rPr>
          <w:rFonts w:cs="Arial"/>
          <w:color w:val="58595B"/>
          <w:sz w:val="20"/>
          <w:szCs w:val="20"/>
        </w:rPr>
      </w:r>
      <w:r w:rsidRPr="00285035">
        <w:rPr>
          <w:rFonts w:cs="Arial"/>
          <w:color w:val="58595B"/>
          <w:sz w:val="20"/>
          <w:szCs w:val="20"/>
        </w:rPr>
        <w:fldChar w:fldCharType="separate"/>
      </w:r>
      <w:r w:rsidRPr="00285035">
        <w:rPr>
          <w:rFonts w:cs="Arial"/>
          <w:noProof/>
          <w:color w:val="58595B"/>
          <w:sz w:val="20"/>
          <w:szCs w:val="20"/>
        </w:rPr>
        <w:t>[ Enter Your Company Name Here ]</w:t>
      </w:r>
      <w:r w:rsidRPr="00285035">
        <w:rPr>
          <w:rFonts w:cs="Arial"/>
          <w:color w:val="58595B"/>
          <w:sz w:val="20"/>
          <w:szCs w:val="20"/>
        </w:rPr>
        <w:fldChar w:fldCharType="end"/>
      </w:r>
      <w:r w:rsidRPr="00285035">
        <w:rPr>
          <w:rFonts w:eastAsia="MS Mincho" w:cs="Arial"/>
          <w:color w:val="58595B"/>
          <w:sz w:val="20"/>
          <w:szCs w:val="20"/>
        </w:rPr>
        <w:t xml:space="preserve"> </w:t>
      </w:r>
      <w:r w:rsidRPr="00285035">
        <w:rPr>
          <w:rFonts w:cs="Arial"/>
          <w:color w:val="58595B"/>
          <w:sz w:val="20"/>
          <w:szCs w:val="20"/>
        </w:rPr>
        <w:t xml:space="preserve">business that is not available from public sources is considered confidential. In general, any or all documents or files that contain business, client, partner or employee names, pricing, </w:t>
      </w:r>
      <w:r w:rsidR="00285035">
        <w:rPr>
          <w:rFonts w:cs="Arial"/>
          <w:color w:val="58595B"/>
          <w:sz w:val="20"/>
          <w:szCs w:val="20"/>
        </w:rPr>
        <w:t xml:space="preserve">and </w:t>
      </w:r>
      <w:r w:rsidRPr="00285035">
        <w:rPr>
          <w:rFonts w:cs="Arial"/>
          <w:color w:val="58595B"/>
          <w:sz w:val="20"/>
          <w:szCs w:val="20"/>
        </w:rPr>
        <w:t xml:space="preserve">personal information. This includes, but is not limited to, </w:t>
      </w:r>
      <w:r w:rsidRPr="00285035">
        <w:rPr>
          <w:rFonts w:cs="Arial"/>
          <w:color w:val="58595B"/>
          <w:sz w:val="20"/>
          <w:szCs w:val="20"/>
        </w:rPr>
        <w:fldChar w:fldCharType="begin">
          <w:ffData>
            <w:name w:val="Text2"/>
            <w:enabled/>
            <w:calcOnExit w:val="0"/>
            <w:textInput>
              <w:default w:val="[ Insert ANY SPECIFIC DOCUMENT-TYPES here ]"/>
            </w:textInput>
          </w:ffData>
        </w:fldChar>
      </w:r>
      <w:r w:rsidRPr="00285035">
        <w:rPr>
          <w:rFonts w:cs="Arial"/>
          <w:color w:val="58595B"/>
          <w:sz w:val="20"/>
          <w:szCs w:val="20"/>
        </w:rPr>
        <w:instrText xml:space="preserve"> FORMTEXT </w:instrText>
      </w:r>
      <w:r w:rsidRPr="00285035">
        <w:rPr>
          <w:rFonts w:cs="Arial"/>
          <w:color w:val="58595B"/>
          <w:sz w:val="20"/>
          <w:szCs w:val="20"/>
        </w:rPr>
      </w:r>
      <w:r w:rsidRPr="00285035">
        <w:rPr>
          <w:rFonts w:cs="Arial"/>
          <w:color w:val="58595B"/>
          <w:sz w:val="20"/>
          <w:szCs w:val="20"/>
        </w:rPr>
        <w:fldChar w:fldCharType="separate"/>
      </w:r>
      <w:r w:rsidRPr="00285035">
        <w:rPr>
          <w:rFonts w:cs="Arial"/>
          <w:noProof/>
          <w:color w:val="58595B"/>
          <w:sz w:val="20"/>
          <w:szCs w:val="20"/>
        </w:rPr>
        <w:t>[ Insert ANY SPECIFIC DOCUMENT-TYPES here ]</w:t>
      </w:r>
      <w:r w:rsidRPr="00285035">
        <w:rPr>
          <w:rFonts w:cs="Arial"/>
          <w:color w:val="58595B"/>
          <w:sz w:val="20"/>
          <w:szCs w:val="20"/>
        </w:rPr>
        <w:fldChar w:fldCharType="end"/>
      </w:r>
      <w:r w:rsidRPr="00285035">
        <w:rPr>
          <w:rFonts w:cs="Arial"/>
          <w:color w:val="58595B"/>
          <w:sz w:val="20"/>
          <w:szCs w:val="20"/>
        </w:rPr>
        <w:t>. This also includes private information on individuals as defined by the Data Protection Act (1998), as well as information that is available to our company as a result of our business practice(s) but which is not generally known or readily obtainable by others outside of our business but can be used in general throughout our business</w:t>
      </w:r>
      <w:r w:rsidRPr="00285035">
        <w:rPr>
          <w:rFonts w:cs="Arial"/>
          <w:sz w:val="20"/>
          <w:szCs w:val="20"/>
        </w:rPr>
        <w:t>.</w:t>
      </w:r>
    </w:p>
    <w:p w14:paraId="5E6622C3" w14:textId="77777777" w:rsidR="00E31746" w:rsidRPr="00285035" w:rsidRDefault="00E31746" w:rsidP="00E31746">
      <w:pPr>
        <w:ind w:left="448" w:hanging="448"/>
        <w:rPr>
          <w:rFonts w:cs="Arial"/>
          <w:sz w:val="20"/>
          <w:szCs w:val="20"/>
        </w:rPr>
      </w:pPr>
      <w:r w:rsidRPr="00285035">
        <w:rPr>
          <w:rFonts w:cs="Arial"/>
          <w:sz w:val="20"/>
          <w:szCs w:val="20"/>
        </w:rPr>
        <w:tab/>
      </w:r>
    </w:p>
    <w:p w14:paraId="0F5077C6" w14:textId="77777777" w:rsidR="00E31746" w:rsidRPr="00285035" w:rsidRDefault="00E31746" w:rsidP="00E31746">
      <w:pPr>
        <w:ind w:left="867" w:hanging="447"/>
        <w:rPr>
          <w:rFonts w:cs="Arial"/>
          <w:color w:val="58595B"/>
          <w:sz w:val="20"/>
          <w:szCs w:val="20"/>
        </w:rPr>
      </w:pPr>
      <w:r w:rsidRPr="00285035">
        <w:rPr>
          <w:rFonts w:cs="Arial"/>
          <w:b/>
          <w:color w:val="006CB4"/>
          <w:sz w:val="20"/>
          <w:szCs w:val="20"/>
        </w:rPr>
        <w:t>4.3 General Business Information</w:t>
      </w:r>
      <w:r w:rsidRPr="00285035">
        <w:rPr>
          <w:rFonts w:cs="Arial"/>
          <w:color w:val="006CB4"/>
          <w:sz w:val="20"/>
          <w:szCs w:val="20"/>
        </w:rPr>
        <w:t xml:space="preserve"> </w:t>
      </w:r>
      <w:r w:rsidRPr="00285035">
        <w:rPr>
          <w:rFonts w:cs="Arial"/>
          <w:color w:val="58595B"/>
          <w:sz w:val="20"/>
          <w:szCs w:val="20"/>
        </w:rPr>
        <w:t>– General business information documents including, but not limited to:</w:t>
      </w:r>
    </w:p>
    <w:tbl>
      <w:tblPr>
        <w:tblW w:w="9831" w:type="dxa"/>
        <w:tblInd w:w="221" w:type="dxa"/>
        <w:tblBorders>
          <w:top w:val="nil"/>
          <w:left w:val="nil"/>
          <w:right w:val="nil"/>
        </w:tblBorders>
        <w:tblLook w:val="0000" w:firstRow="0" w:lastRow="0" w:firstColumn="0" w:lastColumn="0" w:noHBand="0" w:noVBand="0"/>
      </w:tblPr>
      <w:tblGrid>
        <w:gridCol w:w="5245"/>
        <w:gridCol w:w="4586"/>
      </w:tblGrid>
      <w:tr w:rsidR="00285035" w:rsidRPr="00285035" w14:paraId="7B316F8F" w14:textId="77777777" w:rsidTr="005B5568">
        <w:tc>
          <w:tcPr>
            <w:tcW w:w="5245"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1D0F8DBF" w14:textId="77777777" w:rsidR="00E31746" w:rsidRPr="00285035" w:rsidRDefault="00E31746" w:rsidP="005B5568">
            <w:pPr>
              <w:ind w:left="854" w:hanging="448"/>
              <w:rPr>
                <w:rFonts w:cs="Arial"/>
                <w:color w:val="58595B"/>
                <w:sz w:val="20"/>
                <w:szCs w:val="20"/>
              </w:rPr>
            </w:pPr>
          </w:p>
          <w:p w14:paraId="78BD8F4E"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Accounting documents</w:t>
            </w:r>
          </w:p>
          <w:p w14:paraId="1B2FA903"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Information technology documents</w:t>
            </w:r>
          </w:p>
          <w:p w14:paraId="0E738D5E"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General Contracts</w:t>
            </w:r>
          </w:p>
          <w:p w14:paraId="0203083F"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Customer lists</w:t>
            </w:r>
          </w:p>
          <w:p w14:paraId="49601C19"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Internal reports</w:t>
            </w:r>
          </w:p>
          <w:p w14:paraId="0722C24E"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Payroll statements</w:t>
            </w:r>
          </w:p>
          <w:p w14:paraId="5B84DEEF"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Training information and manuals</w:t>
            </w:r>
          </w:p>
          <w:p w14:paraId="1369644C"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Executive level budgets</w:t>
            </w:r>
          </w:p>
          <w:p w14:paraId="4D39798C"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Customer correspondence</w:t>
            </w:r>
          </w:p>
          <w:p w14:paraId="30F8C3B5"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Legal contracts</w:t>
            </w:r>
          </w:p>
          <w:p w14:paraId="5278B40B"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lastRenderedPageBreak/>
              <w:t>Strategic reports</w:t>
            </w:r>
          </w:p>
          <w:p w14:paraId="7B9FFA29"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Health and safety records</w:t>
            </w:r>
          </w:p>
          <w:p w14:paraId="434CF3E0"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Medical records</w:t>
            </w:r>
          </w:p>
          <w:p w14:paraId="7A34B150"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Payroll information</w:t>
            </w:r>
          </w:p>
          <w:p w14:paraId="52833B34"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Performance appraisals</w:t>
            </w:r>
          </w:p>
        </w:tc>
        <w:tc>
          <w:tcPr>
            <w:tcW w:w="4586" w:type="dxa"/>
            <w:tcBorders>
              <w:top w:val="single" w:sz="10" w:space="0" w:color="000000"/>
              <w:bottom w:val="single" w:sz="10" w:space="0" w:color="000000"/>
              <w:right w:val="single" w:sz="10" w:space="0" w:color="000000"/>
            </w:tcBorders>
            <w:tcMar>
              <w:top w:w="144" w:type="nil"/>
              <w:right w:w="144" w:type="nil"/>
            </w:tcMar>
          </w:tcPr>
          <w:p w14:paraId="0F831E86" w14:textId="77777777" w:rsidR="00E31746" w:rsidRPr="00285035" w:rsidRDefault="00E31746" w:rsidP="005B5568">
            <w:pPr>
              <w:ind w:left="854" w:hanging="448"/>
              <w:rPr>
                <w:rFonts w:cs="Arial"/>
                <w:color w:val="58595B"/>
                <w:sz w:val="20"/>
                <w:szCs w:val="20"/>
              </w:rPr>
            </w:pPr>
          </w:p>
          <w:p w14:paraId="3436ABFC"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Corporate legal records</w:t>
            </w:r>
          </w:p>
          <w:p w14:paraId="3070A9F4"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Supplier purchase orders</w:t>
            </w:r>
          </w:p>
          <w:p w14:paraId="6D34D373"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Supplier records</w:t>
            </w:r>
          </w:p>
          <w:p w14:paraId="1EA0CC81"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Supplier specifications</w:t>
            </w:r>
          </w:p>
          <w:p w14:paraId="19D22FBB"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Research and development reports</w:t>
            </w:r>
          </w:p>
          <w:p w14:paraId="2F7DDB9F"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Performance appraisals </w:t>
            </w:r>
          </w:p>
          <w:p w14:paraId="0A5F2F91"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Product testing and results</w:t>
            </w:r>
          </w:p>
          <w:p w14:paraId="00B08820"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Product development plans</w:t>
            </w:r>
          </w:p>
          <w:p w14:paraId="0F62DAD1"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Sales and marketing reports</w:t>
            </w:r>
          </w:p>
          <w:p w14:paraId="5E713754"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Specifications and drawings</w:t>
            </w:r>
          </w:p>
          <w:p w14:paraId="386467B9"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lastRenderedPageBreak/>
              <w:t>Internal communications</w:t>
            </w:r>
          </w:p>
          <w:p w14:paraId="7EEBEA09"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Advertising materials </w:t>
            </w:r>
          </w:p>
          <w:p w14:paraId="3B7E6690" w14:textId="77777777" w:rsidR="00E31746" w:rsidRPr="00285035" w:rsidRDefault="00E31746" w:rsidP="005B5568">
            <w:pPr>
              <w:ind w:left="854" w:hanging="448"/>
              <w:rPr>
                <w:rFonts w:cs="Arial"/>
                <w:color w:val="58595B"/>
                <w:sz w:val="20"/>
                <w:szCs w:val="20"/>
              </w:rPr>
            </w:pPr>
            <w:r w:rsidRPr="00285035">
              <w:rPr>
                <w:rFonts w:cs="Arial"/>
                <w:color w:val="58595B"/>
                <w:sz w:val="20"/>
                <w:szCs w:val="20"/>
              </w:rPr>
              <w:t>Business strategies</w:t>
            </w:r>
          </w:p>
        </w:tc>
      </w:tr>
    </w:tbl>
    <w:p w14:paraId="3291CB91" w14:textId="77777777" w:rsidR="00E31746" w:rsidRPr="00285035" w:rsidRDefault="00E31746" w:rsidP="00E31746">
      <w:pPr>
        <w:pStyle w:val="TextJustified"/>
        <w:spacing w:after="0" w:line="276" w:lineRule="auto"/>
        <w:jc w:val="left"/>
        <w:rPr>
          <w:rFonts w:asciiTheme="minorHAnsi" w:eastAsiaTheme="minorHAnsi" w:hAnsiTheme="minorHAnsi" w:cs="Arial"/>
          <w:sz w:val="20"/>
        </w:rPr>
      </w:pPr>
    </w:p>
    <w:p w14:paraId="1E3B5504" w14:textId="77777777" w:rsidR="00E31746" w:rsidRPr="00285035" w:rsidRDefault="00E31746" w:rsidP="00E31746">
      <w:pPr>
        <w:pStyle w:val="TextJustified"/>
        <w:spacing w:after="0" w:line="276" w:lineRule="auto"/>
        <w:jc w:val="left"/>
        <w:rPr>
          <w:rFonts w:asciiTheme="minorHAnsi" w:hAnsiTheme="minorHAnsi" w:cs="Arial"/>
          <w:sz w:val="20"/>
        </w:rPr>
      </w:pPr>
    </w:p>
    <w:p w14:paraId="600DD953" w14:textId="5F535B1D" w:rsidR="00E31746" w:rsidRPr="00285035" w:rsidRDefault="00E31746" w:rsidP="00285035">
      <w:pPr>
        <w:pStyle w:val="TextJustified"/>
        <w:spacing w:after="0" w:line="276" w:lineRule="auto"/>
        <w:ind w:left="867" w:hanging="405"/>
        <w:jc w:val="left"/>
        <w:rPr>
          <w:rFonts w:asciiTheme="minorHAnsi" w:eastAsiaTheme="minorHAnsi" w:hAnsiTheme="minorHAnsi" w:cs="Arial"/>
          <w:sz w:val="20"/>
        </w:rPr>
      </w:pPr>
      <w:r w:rsidRPr="00285035">
        <w:rPr>
          <w:rFonts w:asciiTheme="minorHAnsi" w:eastAsiaTheme="minorHAnsi" w:hAnsiTheme="minorHAnsi" w:cs="Arial"/>
          <w:b/>
          <w:bCs/>
          <w:color w:val="006CB4"/>
          <w:sz w:val="20"/>
        </w:rPr>
        <w:t>4.4 Electronic Storage Device</w:t>
      </w:r>
      <w:r w:rsidRPr="00285035">
        <w:rPr>
          <w:rFonts w:asciiTheme="minorHAnsi" w:hAnsiTheme="minorHAnsi" w:cs="Arial"/>
          <w:color w:val="006CB4"/>
          <w:sz w:val="20"/>
        </w:rPr>
        <w:t xml:space="preserve"> </w:t>
      </w:r>
      <w:r w:rsidRPr="00285035">
        <w:rPr>
          <w:rFonts w:asciiTheme="minorHAnsi" w:hAnsiTheme="minorHAnsi" w:cs="Arial"/>
          <w:color w:val="58595B"/>
          <w:sz w:val="20"/>
        </w:rPr>
        <w:t xml:space="preserve">- </w:t>
      </w:r>
      <w:r w:rsidRPr="00285035">
        <w:rPr>
          <w:rFonts w:asciiTheme="minorHAnsi" w:eastAsiaTheme="minorHAnsi" w:hAnsiTheme="minorHAnsi" w:cs="Arial"/>
          <w:color w:val="58595B"/>
          <w:sz w:val="20"/>
        </w:rPr>
        <w:t xml:space="preserve">refers to any and all electronic storage devices that were provided by or contain information that is the property of </w:t>
      </w:r>
      <w:r w:rsidRPr="00285035">
        <w:rPr>
          <w:rFonts w:asciiTheme="minorHAnsi" w:eastAsiaTheme="minorHAnsi" w:hAnsiTheme="minorHAnsi" w:cs="Arial"/>
          <w:color w:val="58595B"/>
          <w:sz w:val="20"/>
        </w:rPr>
        <w:fldChar w:fldCharType="begin">
          <w:ffData>
            <w:name w:val=""/>
            <w:enabled/>
            <w:calcOnExit w:val="0"/>
            <w:textInput>
              <w:default w:val="[ Enter Your Company Name Here ]"/>
              <w:format w:val="TITLE CASE"/>
            </w:textInput>
          </w:ffData>
        </w:fldChar>
      </w:r>
      <w:r w:rsidRPr="00285035">
        <w:rPr>
          <w:rFonts w:asciiTheme="minorHAnsi" w:eastAsiaTheme="minorHAnsi" w:hAnsiTheme="minorHAnsi" w:cs="Arial"/>
          <w:color w:val="58595B"/>
          <w:sz w:val="20"/>
        </w:rPr>
        <w:instrText xml:space="preserve"> FORMTEXT </w:instrText>
      </w:r>
      <w:r w:rsidRPr="00285035">
        <w:rPr>
          <w:rFonts w:asciiTheme="minorHAnsi" w:eastAsiaTheme="minorHAnsi" w:hAnsiTheme="minorHAnsi" w:cs="Arial"/>
          <w:color w:val="58595B"/>
          <w:sz w:val="20"/>
        </w:rPr>
      </w:r>
      <w:r w:rsidRPr="00285035">
        <w:rPr>
          <w:rFonts w:asciiTheme="minorHAnsi" w:eastAsiaTheme="minorHAnsi" w:hAnsiTheme="minorHAnsi" w:cs="Arial"/>
          <w:color w:val="58595B"/>
          <w:sz w:val="20"/>
        </w:rPr>
        <w:fldChar w:fldCharType="separate"/>
      </w:r>
      <w:r w:rsidRPr="00285035">
        <w:rPr>
          <w:rFonts w:asciiTheme="minorHAnsi" w:eastAsiaTheme="minorHAnsi" w:hAnsiTheme="minorHAnsi" w:cs="Arial"/>
          <w:noProof/>
          <w:color w:val="58595B"/>
          <w:sz w:val="20"/>
        </w:rPr>
        <w:t>[ Enter Your Company Name Here ]</w:t>
      </w:r>
      <w:r w:rsidRPr="00285035">
        <w:rPr>
          <w:rFonts w:asciiTheme="minorHAnsi" w:eastAsiaTheme="minorHAnsi" w:hAnsiTheme="minorHAnsi" w:cs="Arial"/>
          <w:color w:val="58595B"/>
          <w:sz w:val="20"/>
        </w:rPr>
        <w:fldChar w:fldCharType="end"/>
      </w:r>
      <w:r w:rsidRPr="00285035">
        <w:rPr>
          <w:rFonts w:asciiTheme="minorHAnsi" w:eastAsiaTheme="minorHAnsi" w:hAnsiTheme="minorHAnsi" w:cs="Arial"/>
          <w:color w:val="58595B"/>
          <w:sz w:val="20"/>
        </w:rPr>
        <w:t xml:space="preserve">, are under </w:t>
      </w:r>
      <w:r w:rsidRPr="00285035">
        <w:rPr>
          <w:rFonts w:asciiTheme="minorHAnsi" w:eastAsiaTheme="minorHAnsi" w:hAnsiTheme="minorHAnsi" w:cs="Arial"/>
          <w:color w:val="58595B"/>
          <w:sz w:val="20"/>
        </w:rPr>
        <w:fldChar w:fldCharType="begin">
          <w:ffData>
            <w:name w:val=""/>
            <w:enabled/>
            <w:calcOnExit w:val="0"/>
            <w:textInput>
              <w:default w:val="[ Enter Your Company Name Here ]"/>
              <w:format w:val="TITLE CASE"/>
            </w:textInput>
          </w:ffData>
        </w:fldChar>
      </w:r>
      <w:r w:rsidRPr="00285035">
        <w:rPr>
          <w:rFonts w:asciiTheme="minorHAnsi" w:eastAsiaTheme="minorHAnsi" w:hAnsiTheme="minorHAnsi" w:cs="Arial"/>
          <w:color w:val="58595B"/>
          <w:sz w:val="20"/>
        </w:rPr>
        <w:instrText xml:space="preserve"> FORMTEXT </w:instrText>
      </w:r>
      <w:r w:rsidRPr="00285035">
        <w:rPr>
          <w:rFonts w:asciiTheme="minorHAnsi" w:eastAsiaTheme="minorHAnsi" w:hAnsiTheme="minorHAnsi" w:cs="Arial"/>
          <w:color w:val="58595B"/>
          <w:sz w:val="20"/>
        </w:rPr>
      </w:r>
      <w:r w:rsidRPr="00285035">
        <w:rPr>
          <w:rFonts w:asciiTheme="minorHAnsi" w:eastAsiaTheme="minorHAnsi" w:hAnsiTheme="minorHAnsi" w:cs="Arial"/>
          <w:color w:val="58595B"/>
          <w:sz w:val="20"/>
        </w:rPr>
        <w:fldChar w:fldCharType="separate"/>
      </w:r>
      <w:r w:rsidRPr="00285035">
        <w:rPr>
          <w:rFonts w:asciiTheme="minorHAnsi" w:eastAsiaTheme="minorHAnsi" w:hAnsiTheme="minorHAnsi" w:cs="Arial"/>
          <w:noProof/>
          <w:color w:val="58595B"/>
          <w:sz w:val="20"/>
        </w:rPr>
        <w:t>[ Enter Your Company Name Here ]</w:t>
      </w:r>
      <w:r w:rsidRPr="00285035">
        <w:rPr>
          <w:rFonts w:asciiTheme="minorHAnsi" w:eastAsiaTheme="minorHAnsi" w:hAnsiTheme="minorHAnsi" w:cs="Arial"/>
          <w:color w:val="58595B"/>
          <w:sz w:val="20"/>
        </w:rPr>
        <w:fldChar w:fldCharType="end"/>
      </w:r>
      <w:r w:rsidRPr="00285035">
        <w:rPr>
          <w:rFonts w:asciiTheme="minorHAnsi" w:eastAsiaTheme="minorHAnsi" w:hAnsiTheme="minorHAnsi" w:cs="Arial"/>
          <w:color w:val="58595B"/>
          <w:sz w:val="20"/>
        </w:rPr>
        <w:t xml:space="preserve"> control, and are used by any of, its employees, contractors, officers or directors.  Electronic Storage Devices include personal computers, servers, laptops and related storage devices such as hard drives, flash drives, and CDs.</w:t>
      </w:r>
    </w:p>
    <w:p w14:paraId="0E57413D" w14:textId="77777777" w:rsidR="00E31746" w:rsidRPr="00285035" w:rsidRDefault="00E31746" w:rsidP="00E31746">
      <w:pPr>
        <w:pStyle w:val="TextJustified"/>
        <w:spacing w:after="0" w:line="276" w:lineRule="auto"/>
        <w:jc w:val="left"/>
        <w:rPr>
          <w:rFonts w:asciiTheme="minorHAnsi" w:hAnsiTheme="minorHAnsi" w:cs="Arial"/>
          <w:color w:val="006CB4"/>
          <w:sz w:val="20"/>
        </w:rPr>
      </w:pPr>
    </w:p>
    <w:p w14:paraId="446E6CD8" w14:textId="77777777" w:rsidR="00E31746" w:rsidRPr="00285035" w:rsidRDefault="00E31746" w:rsidP="00E31746">
      <w:pPr>
        <w:autoSpaceDE w:val="0"/>
        <w:autoSpaceDN w:val="0"/>
        <w:adjustRightInd w:val="0"/>
        <w:rPr>
          <w:rFonts w:cs="Arial"/>
          <w:b/>
          <w:bCs/>
          <w:color w:val="006CB4"/>
          <w:sz w:val="20"/>
          <w:szCs w:val="20"/>
        </w:rPr>
      </w:pPr>
      <w:r w:rsidRPr="00285035">
        <w:rPr>
          <w:rFonts w:cs="Arial"/>
          <w:b/>
          <w:bCs/>
          <w:color w:val="006CB4"/>
          <w:sz w:val="20"/>
          <w:szCs w:val="20"/>
        </w:rPr>
        <w:t>5. STORAGE OF RECORDS and DOCUMENTS</w:t>
      </w:r>
    </w:p>
    <w:p w14:paraId="5B527056" w14:textId="77777777" w:rsidR="00E31746" w:rsidRPr="00285035" w:rsidRDefault="00E31746" w:rsidP="00E31746">
      <w:pPr>
        <w:rPr>
          <w:rFonts w:cs="Arial"/>
          <w:color w:val="006CB4"/>
          <w:sz w:val="20"/>
          <w:szCs w:val="20"/>
        </w:rPr>
      </w:pPr>
    </w:p>
    <w:p w14:paraId="04AC733B" w14:textId="77777777" w:rsidR="00E31746" w:rsidRPr="00285035" w:rsidRDefault="00E31746" w:rsidP="00E31746">
      <w:pPr>
        <w:autoSpaceDE w:val="0"/>
        <w:autoSpaceDN w:val="0"/>
        <w:adjustRightInd w:val="0"/>
        <w:ind w:left="881" w:hanging="405"/>
        <w:rPr>
          <w:rFonts w:cs="Arial"/>
          <w:b/>
          <w:bCs/>
          <w:color w:val="0070C0"/>
          <w:sz w:val="20"/>
          <w:szCs w:val="20"/>
        </w:rPr>
      </w:pPr>
      <w:r w:rsidRPr="00285035">
        <w:rPr>
          <w:rFonts w:cs="Arial"/>
          <w:b/>
          <w:bCs/>
          <w:color w:val="006CB4"/>
          <w:sz w:val="20"/>
          <w:szCs w:val="20"/>
        </w:rPr>
        <w:t xml:space="preserve">5.1 Tangible Records </w:t>
      </w:r>
      <w:r w:rsidRPr="00285035">
        <w:rPr>
          <w:rFonts w:cs="Arial"/>
          <w:b/>
          <w:bCs/>
          <w:color w:val="58595B"/>
          <w:sz w:val="20"/>
          <w:szCs w:val="20"/>
        </w:rPr>
        <w:t xml:space="preserve">– </w:t>
      </w:r>
      <w:r w:rsidRPr="00285035">
        <w:rPr>
          <w:rFonts w:cs="Arial"/>
          <w:color w:val="58595B"/>
          <w:sz w:val="20"/>
          <w:szCs w:val="20"/>
        </w:rPr>
        <w:t xml:space="preserve">Tangible records that </w:t>
      </w:r>
      <w:r w:rsidRPr="00285035">
        <w:rPr>
          <w:rFonts w:cs="Arial"/>
          <w:i/>
          <w:color w:val="58595B"/>
          <w:sz w:val="20"/>
          <w:szCs w:val="20"/>
        </w:rPr>
        <w:t>do not</w:t>
      </w:r>
      <w:r w:rsidRPr="00285035">
        <w:rPr>
          <w:rFonts w:cs="Arial"/>
          <w:color w:val="58595B"/>
          <w:sz w:val="20"/>
          <w:szCs w:val="20"/>
        </w:rPr>
        <w:t xml:space="preserve"> contain confidential information are those that can be physically moved to storage; such as paper records (including printed versions of electronically saved documents), photographs, investor presentations and promotional items etc. These active, tangible records and documents, that need to be easily accessible, may be stored in </w:t>
      </w:r>
      <w:r w:rsidRPr="00285035">
        <w:rPr>
          <w:rFonts w:cs="Arial"/>
          <w:color w:val="58595B"/>
          <w:sz w:val="20"/>
          <w:szCs w:val="20"/>
        </w:rPr>
        <w:fldChar w:fldCharType="begin">
          <w:ffData>
            <w:name w:val=""/>
            <w:enabled/>
            <w:calcOnExit w:val="0"/>
            <w:textInput>
              <w:default w:val="[ Enter Your Company Name Here ]"/>
              <w:format w:val="TITLE CASE"/>
            </w:textInput>
          </w:ffData>
        </w:fldChar>
      </w:r>
      <w:r w:rsidRPr="00285035">
        <w:rPr>
          <w:rFonts w:cs="Arial"/>
          <w:color w:val="58595B"/>
          <w:sz w:val="20"/>
          <w:szCs w:val="20"/>
        </w:rPr>
        <w:instrText xml:space="preserve"> FORMTEXT </w:instrText>
      </w:r>
      <w:r w:rsidRPr="00285035">
        <w:rPr>
          <w:rFonts w:cs="Arial"/>
          <w:color w:val="58595B"/>
          <w:sz w:val="20"/>
          <w:szCs w:val="20"/>
        </w:rPr>
      </w:r>
      <w:r w:rsidRPr="00285035">
        <w:rPr>
          <w:rFonts w:cs="Arial"/>
          <w:color w:val="58595B"/>
          <w:sz w:val="20"/>
          <w:szCs w:val="20"/>
        </w:rPr>
        <w:fldChar w:fldCharType="separate"/>
      </w:r>
      <w:r w:rsidRPr="00285035">
        <w:rPr>
          <w:rFonts w:cs="Arial"/>
          <w:noProof/>
          <w:color w:val="58595B"/>
          <w:sz w:val="20"/>
          <w:szCs w:val="20"/>
        </w:rPr>
        <w:t>[ Enter Your Company Name Here ]</w:t>
      </w:r>
      <w:r w:rsidRPr="00285035">
        <w:rPr>
          <w:rFonts w:cs="Arial"/>
          <w:color w:val="58595B"/>
          <w:sz w:val="20"/>
          <w:szCs w:val="20"/>
        </w:rPr>
        <w:fldChar w:fldCharType="end"/>
      </w:r>
      <w:r w:rsidRPr="00285035">
        <w:rPr>
          <w:rFonts w:cs="Arial"/>
          <w:color w:val="58595B"/>
          <w:sz w:val="20"/>
          <w:szCs w:val="20"/>
        </w:rPr>
        <w:t xml:space="preserve"> office space or equipment. </w:t>
      </w:r>
    </w:p>
    <w:p w14:paraId="66CD45B2" w14:textId="77777777" w:rsidR="00E31746" w:rsidRPr="00285035" w:rsidRDefault="00E31746" w:rsidP="00E31746">
      <w:pPr>
        <w:autoSpaceDE w:val="0"/>
        <w:autoSpaceDN w:val="0"/>
        <w:adjustRightInd w:val="0"/>
        <w:rPr>
          <w:rFonts w:cs="Arial"/>
          <w:color w:val="000000"/>
          <w:sz w:val="20"/>
          <w:szCs w:val="20"/>
        </w:rPr>
      </w:pPr>
    </w:p>
    <w:p w14:paraId="6BF79E65" w14:textId="77777777" w:rsidR="00E31746" w:rsidRPr="00285035" w:rsidRDefault="00E31746" w:rsidP="00E31746">
      <w:pPr>
        <w:autoSpaceDE w:val="0"/>
        <w:autoSpaceDN w:val="0"/>
        <w:adjustRightInd w:val="0"/>
        <w:ind w:left="923" w:hanging="433"/>
        <w:rPr>
          <w:rFonts w:cs="Arial"/>
          <w:b/>
          <w:bCs/>
          <w:color w:val="0070C0"/>
          <w:sz w:val="20"/>
          <w:szCs w:val="20"/>
        </w:rPr>
      </w:pPr>
      <w:r w:rsidRPr="00285035">
        <w:rPr>
          <w:rFonts w:cs="Arial"/>
          <w:b/>
          <w:bCs/>
          <w:color w:val="006CB4"/>
          <w:sz w:val="20"/>
          <w:szCs w:val="20"/>
        </w:rPr>
        <w:t>5.2</w:t>
      </w:r>
      <w:r w:rsidRPr="00285035">
        <w:rPr>
          <w:rFonts w:cs="Arial"/>
          <w:b/>
          <w:bCs/>
          <w:color w:val="006CB4"/>
          <w:sz w:val="20"/>
          <w:szCs w:val="20"/>
        </w:rPr>
        <w:tab/>
        <w:t xml:space="preserve">Confidential Information </w:t>
      </w:r>
      <w:r w:rsidRPr="00285035">
        <w:rPr>
          <w:rFonts w:cs="Arial"/>
          <w:b/>
          <w:bCs/>
          <w:color w:val="58595B"/>
          <w:sz w:val="20"/>
          <w:szCs w:val="20"/>
        </w:rPr>
        <w:t xml:space="preserve">– </w:t>
      </w:r>
      <w:r w:rsidRPr="00285035">
        <w:rPr>
          <w:rFonts w:cs="Arial"/>
          <w:color w:val="58595B"/>
          <w:sz w:val="20"/>
          <w:szCs w:val="20"/>
        </w:rPr>
        <w:t xml:space="preserve">Records and documents that contain Confidential Information but are in use should be stored in the locked storage of the responsible individual accountable for them. Each employee shall be provided at least one lockable drawer/cabinet to store documents that should be kept off their desktop. All confidential information shall be kept out of view from </w:t>
      </w:r>
      <w:proofErr w:type="spellStart"/>
      <w:r w:rsidRPr="00285035">
        <w:rPr>
          <w:rFonts w:cs="Arial"/>
          <w:color w:val="58595B"/>
          <w:sz w:val="20"/>
          <w:szCs w:val="20"/>
        </w:rPr>
        <w:t>unauthorised</w:t>
      </w:r>
      <w:proofErr w:type="spellEnd"/>
      <w:r w:rsidRPr="00285035">
        <w:rPr>
          <w:rFonts w:cs="Arial"/>
          <w:color w:val="58595B"/>
          <w:sz w:val="20"/>
          <w:szCs w:val="20"/>
        </w:rPr>
        <w:t xml:space="preserve"> personnel and locked up when not in use.</w:t>
      </w:r>
    </w:p>
    <w:p w14:paraId="158475A4" w14:textId="77777777" w:rsidR="00E31746" w:rsidRPr="00285035" w:rsidRDefault="00E31746" w:rsidP="00E31746">
      <w:pPr>
        <w:autoSpaceDE w:val="0"/>
        <w:autoSpaceDN w:val="0"/>
        <w:adjustRightInd w:val="0"/>
        <w:rPr>
          <w:rFonts w:cs="Arial"/>
          <w:color w:val="000000"/>
          <w:sz w:val="20"/>
          <w:szCs w:val="20"/>
        </w:rPr>
      </w:pPr>
    </w:p>
    <w:p w14:paraId="7B258B83" w14:textId="1FAABC97" w:rsidR="00E31746" w:rsidRPr="00285035" w:rsidRDefault="00E31746" w:rsidP="00285035">
      <w:pPr>
        <w:autoSpaceDE w:val="0"/>
        <w:autoSpaceDN w:val="0"/>
        <w:adjustRightInd w:val="0"/>
        <w:ind w:left="937" w:hanging="433"/>
        <w:rPr>
          <w:rFonts w:cs="Arial"/>
          <w:color w:val="000000"/>
          <w:sz w:val="20"/>
          <w:szCs w:val="20"/>
        </w:rPr>
      </w:pPr>
      <w:r w:rsidRPr="00285035">
        <w:rPr>
          <w:rFonts w:cs="Arial"/>
          <w:b/>
          <w:bCs/>
          <w:color w:val="006CB4"/>
          <w:sz w:val="20"/>
          <w:szCs w:val="20"/>
        </w:rPr>
        <w:t>5.3 Inactive documents</w:t>
      </w:r>
      <w:r w:rsidRPr="00285035">
        <w:rPr>
          <w:rFonts w:cs="Arial"/>
          <w:color w:val="006CB4"/>
          <w:sz w:val="20"/>
          <w:szCs w:val="20"/>
        </w:rPr>
        <w:t xml:space="preserve"> </w:t>
      </w:r>
      <w:r w:rsidRPr="00285035">
        <w:rPr>
          <w:rFonts w:cs="Arial"/>
          <w:color w:val="58595B"/>
          <w:sz w:val="20"/>
          <w:szCs w:val="20"/>
        </w:rPr>
        <w:t xml:space="preserve">– these records can be sent to an off-site storage facility.  This off-site storage facility must be evaluated for security and reliability by </w:t>
      </w:r>
      <w:r w:rsidRPr="00285035">
        <w:rPr>
          <w:rFonts w:cs="Arial"/>
          <w:color w:val="58595B"/>
          <w:sz w:val="20"/>
          <w:szCs w:val="20"/>
        </w:rPr>
        <w:fldChar w:fldCharType="begin">
          <w:ffData>
            <w:name w:val="DCAName"/>
            <w:enabled/>
            <w:calcOnExit w:val="0"/>
            <w:textInput>
              <w:default w:val="[ Enter The Name Of The Position Responsible ]"/>
              <w:format w:val="TITLE CASE"/>
            </w:textInput>
          </w:ffData>
        </w:fldChar>
      </w:r>
      <w:r w:rsidRPr="00285035">
        <w:rPr>
          <w:rFonts w:cs="Arial"/>
          <w:color w:val="58595B"/>
          <w:sz w:val="20"/>
          <w:szCs w:val="20"/>
        </w:rPr>
        <w:instrText xml:space="preserve"> FORMTEXT </w:instrText>
      </w:r>
      <w:r w:rsidRPr="00285035">
        <w:rPr>
          <w:rFonts w:cs="Arial"/>
          <w:color w:val="58595B"/>
          <w:sz w:val="20"/>
          <w:szCs w:val="20"/>
        </w:rPr>
      </w:r>
      <w:r w:rsidRPr="00285035">
        <w:rPr>
          <w:rFonts w:cs="Arial"/>
          <w:color w:val="58595B"/>
          <w:sz w:val="20"/>
          <w:szCs w:val="20"/>
        </w:rPr>
        <w:fldChar w:fldCharType="separate"/>
      </w:r>
      <w:r w:rsidRPr="00285035">
        <w:rPr>
          <w:rFonts w:cs="Arial"/>
          <w:noProof/>
          <w:color w:val="58595B"/>
          <w:sz w:val="20"/>
          <w:szCs w:val="20"/>
        </w:rPr>
        <w:t>[ Enter The Name Of The Position Responsible ]</w:t>
      </w:r>
      <w:r w:rsidRPr="00285035">
        <w:rPr>
          <w:rFonts w:cs="Arial"/>
          <w:color w:val="58595B"/>
          <w:sz w:val="20"/>
          <w:szCs w:val="20"/>
        </w:rPr>
        <w:fldChar w:fldCharType="end"/>
      </w:r>
      <w:r w:rsidRPr="00285035">
        <w:rPr>
          <w:rFonts w:cs="Arial"/>
          <w:color w:val="58595B"/>
          <w:sz w:val="20"/>
          <w:szCs w:val="20"/>
        </w:rPr>
        <w:t>, which is to be reviewed periodically by the DCA.</w:t>
      </w:r>
    </w:p>
    <w:p w14:paraId="6A661FBE" w14:textId="77777777" w:rsidR="00E31746" w:rsidRPr="00285035" w:rsidRDefault="00E31746" w:rsidP="00E31746">
      <w:pPr>
        <w:rPr>
          <w:rFonts w:cs="Arial"/>
          <w:b/>
          <w:color w:val="0070C0"/>
          <w:sz w:val="20"/>
          <w:szCs w:val="20"/>
        </w:rPr>
      </w:pPr>
    </w:p>
    <w:p w14:paraId="6ADC9F4D" w14:textId="77777777" w:rsidR="00E31746" w:rsidRPr="00285035" w:rsidRDefault="00E31746" w:rsidP="00E31746">
      <w:pPr>
        <w:autoSpaceDE w:val="0"/>
        <w:autoSpaceDN w:val="0"/>
        <w:adjustRightInd w:val="0"/>
        <w:ind w:left="923" w:hanging="419"/>
        <w:rPr>
          <w:rFonts w:cs="Arial"/>
          <w:b/>
          <w:color w:val="006CB4"/>
          <w:sz w:val="20"/>
          <w:szCs w:val="20"/>
        </w:rPr>
      </w:pPr>
      <w:r w:rsidRPr="00285035">
        <w:rPr>
          <w:rFonts w:cs="Arial"/>
          <w:b/>
          <w:color w:val="006CB4"/>
          <w:sz w:val="20"/>
          <w:szCs w:val="20"/>
        </w:rPr>
        <w:t>5.4</w:t>
      </w:r>
      <w:r w:rsidRPr="00285035">
        <w:rPr>
          <w:rFonts w:cs="Arial"/>
          <w:b/>
          <w:color w:val="006CB4"/>
          <w:sz w:val="20"/>
          <w:szCs w:val="20"/>
        </w:rPr>
        <w:tab/>
        <w:t>Legal and Financial Regulations</w:t>
      </w:r>
      <w:r w:rsidRPr="00285035">
        <w:rPr>
          <w:rFonts w:cs="Arial"/>
          <w:color w:val="006CB4"/>
          <w:sz w:val="20"/>
          <w:szCs w:val="20"/>
        </w:rPr>
        <w:t xml:space="preserve"> </w:t>
      </w:r>
      <w:r w:rsidRPr="00285035">
        <w:rPr>
          <w:rFonts w:cs="Arial"/>
          <w:color w:val="58595B"/>
          <w:sz w:val="20"/>
          <w:szCs w:val="20"/>
        </w:rPr>
        <w:t xml:space="preserve">– Please note that in some jurisdictions </w:t>
      </w:r>
      <w:r w:rsidRPr="00285035">
        <w:rPr>
          <w:rFonts w:cs="Arial"/>
          <w:color w:val="58595B"/>
          <w:sz w:val="20"/>
          <w:szCs w:val="20"/>
        </w:rPr>
        <w:br/>
        <w:t>and domains, human resource, legal, and financial documents may have specific</w:t>
      </w:r>
      <w:r w:rsidRPr="00285035">
        <w:rPr>
          <w:rFonts w:cs="Arial"/>
          <w:color w:val="58595B"/>
          <w:sz w:val="20"/>
          <w:szCs w:val="20"/>
        </w:rPr>
        <w:br/>
        <w:t xml:space="preserve">rules and regulations governing their retention, distribution, storage, and </w:t>
      </w:r>
      <w:r w:rsidRPr="00285035">
        <w:rPr>
          <w:rFonts w:cs="Arial"/>
          <w:color w:val="58595B"/>
          <w:sz w:val="20"/>
          <w:szCs w:val="20"/>
        </w:rPr>
        <w:br/>
        <w:t xml:space="preserve">destruction. Please contact the Document Control Administrator (“DCA”) for specific </w:t>
      </w:r>
      <w:r w:rsidRPr="00285035">
        <w:rPr>
          <w:rFonts w:eastAsia="MingLiU" w:cs="Arial"/>
          <w:color w:val="58595B"/>
          <w:sz w:val="20"/>
          <w:szCs w:val="20"/>
        </w:rPr>
        <w:br/>
      </w:r>
      <w:r w:rsidRPr="00285035">
        <w:rPr>
          <w:rFonts w:cs="Arial"/>
          <w:color w:val="58595B"/>
          <w:sz w:val="20"/>
          <w:szCs w:val="20"/>
        </w:rPr>
        <w:t xml:space="preserve">information and direction and practices regarding those documents. </w:t>
      </w:r>
      <w:r w:rsidRPr="00285035">
        <w:rPr>
          <w:rFonts w:cs="Arial"/>
          <w:b/>
          <w:color w:val="006CB4"/>
          <w:sz w:val="20"/>
          <w:szCs w:val="20"/>
        </w:rPr>
        <w:t>See Appendix A.</w:t>
      </w:r>
    </w:p>
    <w:p w14:paraId="2CD840AA" w14:textId="77777777" w:rsidR="00E31746" w:rsidRPr="00285035" w:rsidRDefault="00E31746" w:rsidP="00E31746">
      <w:pPr>
        <w:rPr>
          <w:rFonts w:cs="Arial"/>
          <w:b/>
          <w:bCs/>
          <w:color w:val="006CB4"/>
          <w:sz w:val="20"/>
          <w:szCs w:val="20"/>
        </w:rPr>
      </w:pPr>
    </w:p>
    <w:p w14:paraId="7F357E9D" w14:textId="77777777" w:rsidR="00E31746" w:rsidRPr="00285035" w:rsidRDefault="00E31746" w:rsidP="00E31746">
      <w:pPr>
        <w:rPr>
          <w:rFonts w:cs="Arial"/>
          <w:b/>
          <w:color w:val="006CB4"/>
          <w:sz w:val="20"/>
          <w:szCs w:val="20"/>
        </w:rPr>
      </w:pPr>
    </w:p>
    <w:p w14:paraId="42474A77" w14:textId="19D20299" w:rsidR="00E31746" w:rsidRPr="00285035" w:rsidRDefault="00E31746" w:rsidP="00E31746">
      <w:pPr>
        <w:rPr>
          <w:rFonts w:cs="Arial"/>
          <w:b/>
          <w:color w:val="006CB4"/>
          <w:sz w:val="20"/>
          <w:szCs w:val="20"/>
        </w:rPr>
      </w:pPr>
      <w:r w:rsidRPr="00285035">
        <w:rPr>
          <w:rFonts w:cs="Arial"/>
          <w:b/>
          <w:color w:val="006CB4"/>
          <w:sz w:val="20"/>
          <w:szCs w:val="20"/>
        </w:rPr>
        <w:t>6. DOCUMENT DESTRUCTION PROCEDURES</w:t>
      </w:r>
    </w:p>
    <w:p w14:paraId="28BA6F84" w14:textId="77777777" w:rsidR="00285035" w:rsidRPr="00285035" w:rsidRDefault="00285035" w:rsidP="00E31746">
      <w:pPr>
        <w:rPr>
          <w:rFonts w:cs="Arial"/>
          <w:b/>
          <w:color w:val="1782C5"/>
          <w:sz w:val="20"/>
          <w:szCs w:val="20"/>
        </w:rPr>
      </w:pPr>
    </w:p>
    <w:p w14:paraId="440093C4" w14:textId="7411BAEE" w:rsidR="00E31746" w:rsidRPr="00285035" w:rsidRDefault="00E31746" w:rsidP="00E31746">
      <w:pPr>
        <w:ind w:left="284"/>
        <w:rPr>
          <w:rFonts w:cs="Arial"/>
          <w:b/>
          <w:color w:val="58595B"/>
          <w:sz w:val="20"/>
          <w:szCs w:val="20"/>
        </w:rPr>
      </w:pPr>
      <w:r w:rsidRPr="00285035">
        <w:rPr>
          <w:rFonts w:cs="Arial"/>
          <w:color w:val="58595B"/>
          <w:sz w:val="20"/>
          <w:szCs w:val="20"/>
        </w:rPr>
        <w:t xml:space="preserve">This section describes the process of document destruction for all types of information that is recorded by employees including </w:t>
      </w:r>
      <w:r w:rsidRPr="00285035">
        <w:rPr>
          <w:rFonts w:cs="Arial"/>
          <w:b/>
          <w:color w:val="58595B"/>
          <w:sz w:val="20"/>
          <w:szCs w:val="20"/>
        </w:rPr>
        <w:t>Confidential Information</w:t>
      </w:r>
      <w:r w:rsidRPr="00285035">
        <w:rPr>
          <w:rFonts w:cs="Arial"/>
          <w:color w:val="58595B"/>
          <w:sz w:val="20"/>
          <w:szCs w:val="20"/>
        </w:rPr>
        <w:t xml:space="preserve"> and </w:t>
      </w:r>
      <w:r w:rsidRPr="00285035">
        <w:rPr>
          <w:rFonts w:cs="Arial"/>
          <w:b/>
          <w:color w:val="58595B"/>
          <w:sz w:val="20"/>
          <w:szCs w:val="20"/>
        </w:rPr>
        <w:t>General Business Information.</w:t>
      </w:r>
    </w:p>
    <w:p w14:paraId="673D20A3" w14:textId="77777777" w:rsidR="00285035" w:rsidRPr="00285035" w:rsidRDefault="00285035" w:rsidP="00E31746">
      <w:pPr>
        <w:ind w:left="284"/>
        <w:rPr>
          <w:rFonts w:cs="Arial"/>
          <w:b/>
          <w:color w:val="58595B"/>
          <w:sz w:val="20"/>
          <w:szCs w:val="20"/>
        </w:rPr>
      </w:pPr>
    </w:p>
    <w:p w14:paraId="6531AC8E" w14:textId="1D1AEF8D" w:rsidR="00E31746" w:rsidRPr="00285035" w:rsidRDefault="00E31746" w:rsidP="00E31746">
      <w:pPr>
        <w:ind w:left="284"/>
        <w:rPr>
          <w:rFonts w:cs="Arial"/>
          <w:color w:val="58595B"/>
          <w:sz w:val="20"/>
          <w:szCs w:val="20"/>
        </w:rPr>
      </w:pPr>
      <w:r w:rsidRPr="00285035">
        <w:rPr>
          <w:rFonts w:cs="Arial"/>
          <w:color w:val="58595B"/>
          <w:sz w:val="20"/>
          <w:szCs w:val="20"/>
        </w:rPr>
        <w:t xml:space="preserve">At </w:t>
      </w:r>
      <w:r w:rsidRPr="00285035">
        <w:rPr>
          <w:rFonts w:cs="Arial"/>
          <w:color w:val="58595B"/>
          <w:sz w:val="20"/>
          <w:szCs w:val="20"/>
        </w:rPr>
        <w:fldChar w:fldCharType="begin">
          <w:ffData>
            <w:name w:val="Text1"/>
            <w:enabled/>
            <w:calcOnExit w:val="0"/>
            <w:textInput>
              <w:default w:val="[ Enter Your Company Name Here ]"/>
            </w:textInput>
          </w:ffData>
        </w:fldChar>
      </w:r>
      <w:r w:rsidRPr="00285035">
        <w:rPr>
          <w:rFonts w:cs="Arial"/>
          <w:color w:val="58595B"/>
          <w:sz w:val="20"/>
          <w:szCs w:val="20"/>
        </w:rPr>
        <w:instrText xml:space="preserve"> FORMTEXT </w:instrText>
      </w:r>
      <w:r w:rsidRPr="00285035">
        <w:rPr>
          <w:rFonts w:cs="Arial"/>
          <w:color w:val="58595B"/>
          <w:sz w:val="20"/>
          <w:szCs w:val="20"/>
        </w:rPr>
      </w:r>
      <w:r w:rsidRPr="00285035">
        <w:rPr>
          <w:rFonts w:cs="Arial"/>
          <w:color w:val="58595B"/>
          <w:sz w:val="20"/>
          <w:szCs w:val="20"/>
        </w:rPr>
        <w:fldChar w:fldCharType="separate"/>
      </w:r>
      <w:r w:rsidRPr="00285035">
        <w:rPr>
          <w:rFonts w:cs="Arial"/>
          <w:noProof/>
          <w:color w:val="58595B"/>
          <w:sz w:val="20"/>
          <w:szCs w:val="20"/>
        </w:rPr>
        <w:t>[ Enter Your Company Name Here ]</w:t>
      </w:r>
      <w:r w:rsidRPr="00285035">
        <w:rPr>
          <w:rFonts w:cs="Arial"/>
          <w:color w:val="58595B"/>
          <w:sz w:val="20"/>
          <w:szCs w:val="20"/>
        </w:rPr>
        <w:fldChar w:fldCharType="end"/>
      </w:r>
      <w:r w:rsidRPr="00285035">
        <w:rPr>
          <w:rFonts w:cs="Arial"/>
          <w:color w:val="58595B"/>
          <w:sz w:val="20"/>
          <w:szCs w:val="20"/>
        </w:rPr>
        <w:t xml:space="preserve">, our </w:t>
      </w:r>
      <w:r w:rsidRPr="00285035">
        <w:rPr>
          <w:rFonts w:cs="Arial"/>
          <w:i/>
          <w:color w:val="58595B"/>
          <w:sz w:val="20"/>
          <w:szCs w:val="20"/>
        </w:rPr>
        <w:t>Document Management</w:t>
      </w:r>
      <w:r w:rsidRPr="00285035">
        <w:rPr>
          <w:rFonts w:cs="Arial"/>
          <w:color w:val="58595B"/>
          <w:sz w:val="20"/>
          <w:szCs w:val="20"/>
        </w:rPr>
        <w:t xml:space="preserve"> policy requires that all documents and all information deemed to be no longer needed, required, or retained are to be destroyed through the Shred-it secure recycling process. Specifically, this means that all printed documents, including </w:t>
      </w:r>
      <w:r w:rsidRPr="00285035">
        <w:rPr>
          <w:rFonts w:cs="Arial"/>
          <w:b/>
          <w:color w:val="58595B"/>
          <w:sz w:val="20"/>
          <w:szCs w:val="20"/>
        </w:rPr>
        <w:t>Confidential Information</w:t>
      </w:r>
      <w:r w:rsidRPr="00285035">
        <w:rPr>
          <w:rFonts w:cs="Arial"/>
          <w:color w:val="58595B"/>
          <w:sz w:val="20"/>
          <w:szCs w:val="20"/>
        </w:rPr>
        <w:t xml:space="preserve"> and </w:t>
      </w:r>
      <w:r w:rsidRPr="00285035">
        <w:rPr>
          <w:rFonts w:cs="Arial"/>
          <w:b/>
          <w:color w:val="58595B"/>
          <w:sz w:val="20"/>
          <w:szCs w:val="20"/>
        </w:rPr>
        <w:t>General Business Information</w:t>
      </w:r>
      <w:r w:rsidRPr="00285035">
        <w:rPr>
          <w:rFonts w:cs="Arial"/>
          <w:color w:val="58595B"/>
          <w:sz w:val="20"/>
          <w:szCs w:val="20"/>
        </w:rPr>
        <w:t xml:space="preserve">, should be placed in a locked Shred-it container for destruction and secure recycling, when no longer required. </w:t>
      </w:r>
    </w:p>
    <w:p w14:paraId="2D64B8A2" w14:textId="77777777" w:rsidR="00285035" w:rsidRPr="00285035" w:rsidRDefault="00285035" w:rsidP="00E31746">
      <w:pPr>
        <w:ind w:left="284"/>
        <w:rPr>
          <w:rFonts w:cs="Arial"/>
          <w:color w:val="58595B"/>
          <w:sz w:val="20"/>
          <w:szCs w:val="20"/>
        </w:rPr>
      </w:pPr>
    </w:p>
    <w:p w14:paraId="7C17683F" w14:textId="756060AB" w:rsidR="00E31746" w:rsidRPr="00285035" w:rsidRDefault="00E31746" w:rsidP="00E31746">
      <w:pPr>
        <w:ind w:left="284"/>
        <w:rPr>
          <w:rFonts w:cs="Arial"/>
          <w:color w:val="58595B"/>
          <w:sz w:val="20"/>
          <w:szCs w:val="20"/>
        </w:rPr>
      </w:pPr>
      <w:r w:rsidRPr="00285035">
        <w:rPr>
          <w:rFonts w:cs="Arial"/>
          <w:color w:val="58595B"/>
          <w:sz w:val="20"/>
          <w:szCs w:val="20"/>
        </w:rPr>
        <w:lastRenderedPageBreak/>
        <w:t>We also require that all Electronic Storage Devices, that are no longer in use, be disposed of through secure Hard Drive Destruction. It is the IT departments’ responsibility to immediately dispose of obsolete hard drives.</w:t>
      </w:r>
    </w:p>
    <w:p w14:paraId="290745AE" w14:textId="77777777" w:rsidR="00E31746" w:rsidRPr="00285035" w:rsidRDefault="00E31746" w:rsidP="00E31746">
      <w:pPr>
        <w:pStyle w:val="ListParagraph"/>
        <w:ind w:left="378"/>
        <w:rPr>
          <w:rFonts w:cs="Arial"/>
          <w:sz w:val="20"/>
          <w:szCs w:val="20"/>
        </w:rPr>
      </w:pPr>
    </w:p>
    <w:p w14:paraId="1708E361" w14:textId="77777777" w:rsidR="00E31746" w:rsidRPr="00285035" w:rsidRDefault="00E31746" w:rsidP="00E31746">
      <w:pPr>
        <w:autoSpaceDE w:val="0"/>
        <w:autoSpaceDN w:val="0"/>
        <w:adjustRightInd w:val="0"/>
        <w:rPr>
          <w:rFonts w:cs="Arial"/>
          <w:b/>
          <w:bCs/>
          <w:color w:val="1782C5"/>
          <w:sz w:val="20"/>
          <w:szCs w:val="20"/>
        </w:rPr>
      </w:pPr>
      <w:r w:rsidRPr="00285035">
        <w:rPr>
          <w:rFonts w:cs="Arial"/>
          <w:b/>
          <w:bCs/>
          <w:color w:val="006CB4"/>
          <w:sz w:val="20"/>
          <w:szCs w:val="20"/>
        </w:rPr>
        <w:t xml:space="preserve">APPENDIX A: DOCUMENT RETENTION SCHEDULE </w:t>
      </w:r>
      <w:r w:rsidRPr="00285035">
        <w:rPr>
          <w:rFonts w:cs="Arial"/>
          <w:b/>
          <w:bCs/>
          <w:color w:val="1782C5"/>
          <w:sz w:val="20"/>
          <w:szCs w:val="20"/>
        </w:rPr>
        <w:br/>
      </w:r>
    </w:p>
    <w:p w14:paraId="4B07B86F" w14:textId="0077C0CB" w:rsidR="00E31746" w:rsidRPr="00285035" w:rsidRDefault="00E31746" w:rsidP="00E31746">
      <w:pPr>
        <w:rPr>
          <w:rFonts w:eastAsia="Times New Roman" w:cs="Arial"/>
          <w:color w:val="58595B"/>
          <w:sz w:val="20"/>
          <w:szCs w:val="20"/>
        </w:rPr>
      </w:pPr>
      <w:r w:rsidRPr="00285035">
        <w:rPr>
          <w:rFonts w:eastAsia="Times New Roman" w:cs="Arial"/>
          <w:color w:val="58595B"/>
          <w:sz w:val="20"/>
          <w:szCs w:val="20"/>
        </w:rPr>
        <w:t>To help you create the right retention schedule for your business, here’s a list of documents that contain confidential information. These recommendations are general guidelines only. They are not intended to represent legal advice. Contact your legal expert(s) or government or regulatory authority to ensure you are following current legal requirements for your area.</w:t>
      </w:r>
    </w:p>
    <w:p w14:paraId="023B5D02" w14:textId="77777777" w:rsidR="00E31746" w:rsidRPr="00285035" w:rsidRDefault="00E31746" w:rsidP="00E31746">
      <w:pPr>
        <w:autoSpaceDE w:val="0"/>
        <w:autoSpaceDN w:val="0"/>
        <w:adjustRightInd w:val="0"/>
        <w:rPr>
          <w:rFonts w:cs="Arial"/>
          <w:b/>
          <w:bCs/>
          <w:color w:val="000000"/>
          <w:sz w:val="20"/>
          <w:szCs w:val="20"/>
        </w:rPr>
      </w:pPr>
    </w:p>
    <w:tbl>
      <w:tblPr>
        <w:tblStyle w:val="TableGrid"/>
        <w:tblW w:w="0" w:type="auto"/>
        <w:tblInd w:w="108" w:type="dxa"/>
        <w:tblLook w:val="04A0" w:firstRow="1" w:lastRow="0" w:firstColumn="1" w:lastColumn="0" w:noHBand="0" w:noVBand="1"/>
      </w:tblPr>
      <w:tblGrid>
        <w:gridCol w:w="4766"/>
        <w:gridCol w:w="4840"/>
      </w:tblGrid>
      <w:tr w:rsidR="00285035" w:rsidRPr="00285035" w14:paraId="3530417B" w14:textId="77777777" w:rsidTr="005B5568">
        <w:tc>
          <w:tcPr>
            <w:tcW w:w="4766" w:type="dxa"/>
          </w:tcPr>
          <w:p w14:paraId="3A6BD1AB" w14:textId="77777777" w:rsidR="00E31746" w:rsidRPr="00285035" w:rsidRDefault="00E31746" w:rsidP="005B5568">
            <w:pPr>
              <w:autoSpaceDE w:val="0"/>
              <w:autoSpaceDN w:val="0"/>
              <w:adjustRightInd w:val="0"/>
              <w:rPr>
                <w:rFonts w:cs="Arial"/>
                <w:b/>
                <w:bCs/>
                <w:color w:val="006CB4"/>
                <w:sz w:val="20"/>
                <w:szCs w:val="20"/>
              </w:rPr>
            </w:pPr>
            <w:r w:rsidRPr="00285035">
              <w:rPr>
                <w:rFonts w:cs="Arial"/>
                <w:b/>
                <w:bCs/>
                <w:color w:val="006CB4"/>
                <w:sz w:val="20"/>
                <w:szCs w:val="20"/>
              </w:rPr>
              <w:t>TYPE OF RECORD/SPECIFIC RECORD</w:t>
            </w:r>
          </w:p>
          <w:p w14:paraId="555772F3" w14:textId="77777777" w:rsidR="00E31746" w:rsidRPr="00285035" w:rsidRDefault="00E31746" w:rsidP="005B5568">
            <w:pPr>
              <w:autoSpaceDE w:val="0"/>
              <w:autoSpaceDN w:val="0"/>
              <w:adjustRightInd w:val="0"/>
              <w:rPr>
                <w:rFonts w:cs="Arial"/>
                <w:b/>
                <w:bCs/>
                <w:color w:val="58595B"/>
                <w:sz w:val="20"/>
                <w:szCs w:val="20"/>
                <w:u w:val="single"/>
              </w:rPr>
            </w:pPr>
          </w:p>
          <w:p w14:paraId="16E1BF5A" w14:textId="77777777" w:rsidR="00E31746" w:rsidRPr="00285035" w:rsidRDefault="00E31746" w:rsidP="005B5568">
            <w:pPr>
              <w:autoSpaceDE w:val="0"/>
              <w:autoSpaceDN w:val="0"/>
              <w:adjustRightInd w:val="0"/>
              <w:rPr>
                <w:rFonts w:cs="Arial"/>
                <w:b/>
                <w:bCs/>
                <w:color w:val="58595B"/>
                <w:sz w:val="20"/>
                <w:szCs w:val="20"/>
              </w:rPr>
            </w:pPr>
            <w:r w:rsidRPr="00285035">
              <w:rPr>
                <w:rFonts w:cs="Arial"/>
                <w:b/>
                <w:bCs/>
                <w:color w:val="58595B"/>
                <w:sz w:val="20"/>
                <w:szCs w:val="20"/>
              </w:rPr>
              <w:t>Accounting Records</w:t>
            </w:r>
          </w:p>
          <w:p w14:paraId="6D76A8D3"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Annual financial statements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7C378B47"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Data for acquired/divested business</w:t>
            </w:r>
            <w:r w:rsidRPr="00285035">
              <w:rPr>
                <w:rFonts w:cs="Arial"/>
                <w:color w:val="58595B"/>
                <w:sz w:val="20"/>
                <w:szCs w:val="20"/>
              </w:rPr>
              <w:tab/>
            </w:r>
            <w:r w:rsidRPr="00285035">
              <w:rPr>
                <w:rFonts w:cs="Arial"/>
                <w:color w:val="58595B"/>
                <w:sz w:val="20"/>
                <w:szCs w:val="20"/>
              </w:rPr>
              <w:tab/>
            </w:r>
          </w:p>
          <w:p w14:paraId="79E720E5"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Monthly financial statements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32E5E601"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General ledger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38B59519"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Annual audit records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2925A6AB"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Journal entries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2477A5A5"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Cancelled cheques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1D1A7546"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A/P paid invoices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1B11B91A"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Business expense records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11F6D68A"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Data for non-acquired/non-divested</w:t>
            </w:r>
            <w:r w:rsidRPr="00285035">
              <w:rPr>
                <w:rFonts w:cs="Arial"/>
                <w:color w:val="58595B"/>
                <w:sz w:val="20"/>
                <w:szCs w:val="20"/>
              </w:rPr>
              <w:tab/>
            </w:r>
            <w:r w:rsidRPr="00285035">
              <w:rPr>
                <w:rFonts w:cs="Arial"/>
                <w:color w:val="58595B"/>
                <w:sz w:val="20"/>
                <w:szCs w:val="20"/>
              </w:rPr>
              <w:tab/>
            </w:r>
          </w:p>
          <w:p w14:paraId="45913989"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Accounts payable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6F590898"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Accounts receivable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45ABA887"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Audit reports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656D1FE1"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Expense records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266CD69A"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Loan documents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38719FF2"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Purchase orders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7A11E41F"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Sales records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1B6977F8"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Bank reconciliations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382C1E91" w14:textId="77777777" w:rsidR="00E31746" w:rsidRPr="00285035" w:rsidRDefault="00E31746" w:rsidP="005B5568">
            <w:pPr>
              <w:autoSpaceDE w:val="0"/>
              <w:autoSpaceDN w:val="0"/>
              <w:adjustRightInd w:val="0"/>
              <w:rPr>
                <w:rFonts w:cs="Arial"/>
                <w:color w:val="58595B"/>
                <w:sz w:val="20"/>
                <w:szCs w:val="20"/>
              </w:rPr>
            </w:pPr>
          </w:p>
          <w:p w14:paraId="0F9D605E" w14:textId="77777777" w:rsidR="00E31746" w:rsidRPr="00285035" w:rsidRDefault="00E31746" w:rsidP="005B5568">
            <w:pPr>
              <w:autoSpaceDE w:val="0"/>
              <w:autoSpaceDN w:val="0"/>
              <w:adjustRightInd w:val="0"/>
              <w:rPr>
                <w:rFonts w:cs="Arial"/>
                <w:b/>
                <w:bCs/>
                <w:color w:val="58595B"/>
                <w:sz w:val="20"/>
                <w:szCs w:val="20"/>
              </w:rPr>
            </w:pPr>
            <w:r w:rsidRPr="00285035">
              <w:rPr>
                <w:rFonts w:cs="Arial"/>
                <w:b/>
                <w:bCs/>
                <w:color w:val="58595B"/>
                <w:sz w:val="20"/>
                <w:szCs w:val="20"/>
              </w:rPr>
              <w:t>Tax Records</w:t>
            </w:r>
          </w:p>
          <w:p w14:paraId="2386B8C3"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PAYE records</w:t>
            </w:r>
          </w:p>
          <w:p w14:paraId="026AD6AD"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VAT records</w:t>
            </w:r>
            <w:r w:rsidRPr="00285035">
              <w:rPr>
                <w:rFonts w:cs="Arial"/>
                <w:color w:val="58595B"/>
                <w:sz w:val="20"/>
                <w:szCs w:val="20"/>
              </w:rPr>
              <w:tab/>
            </w:r>
          </w:p>
          <w:p w14:paraId="57BA6969"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Corporation Tax records</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256AD4B0"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Supporting documentation for taxes</w:t>
            </w:r>
            <w:r w:rsidRPr="00285035">
              <w:rPr>
                <w:rFonts w:cs="Arial"/>
                <w:color w:val="58595B"/>
                <w:sz w:val="20"/>
                <w:szCs w:val="20"/>
              </w:rPr>
              <w:tab/>
            </w:r>
            <w:r w:rsidRPr="00285035">
              <w:rPr>
                <w:rFonts w:cs="Arial"/>
                <w:color w:val="58595B"/>
                <w:sz w:val="20"/>
                <w:szCs w:val="20"/>
              </w:rPr>
              <w:tab/>
            </w:r>
          </w:p>
          <w:p w14:paraId="0E6E31DE" w14:textId="77777777" w:rsidR="00E31746" w:rsidRPr="00285035" w:rsidRDefault="00E31746" w:rsidP="005B5568">
            <w:pPr>
              <w:autoSpaceDE w:val="0"/>
              <w:autoSpaceDN w:val="0"/>
              <w:adjustRightInd w:val="0"/>
              <w:rPr>
                <w:rFonts w:cs="Arial"/>
                <w:b/>
                <w:bCs/>
                <w:color w:val="58595B"/>
                <w:sz w:val="20"/>
                <w:szCs w:val="20"/>
              </w:rPr>
            </w:pPr>
          </w:p>
          <w:p w14:paraId="347BC187" w14:textId="77777777" w:rsidR="00E31746" w:rsidRPr="00285035" w:rsidRDefault="00E31746" w:rsidP="005B5568">
            <w:pPr>
              <w:autoSpaceDE w:val="0"/>
              <w:autoSpaceDN w:val="0"/>
              <w:adjustRightInd w:val="0"/>
              <w:rPr>
                <w:rFonts w:cs="Arial"/>
                <w:b/>
                <w:bCs/>
                <w:color w:val="58595B"/>
                <w:sz w:val="20"/>
                <w:szCs w:val="20"/>
              </w:rPr>
            </w:pPr>
            <w:r w:rsidRPr="00285035">
              <w:rPr>
                <w:rFonts w:cs="Arial"/>
                <w:b/>
                <w:bCs/>
                <w:color w:val="58595B"/>
                <w:sz w:val="20"/>
                <w:szCs w:val="20"/>
              </w:rPr>
              <w:t>Purchasing and Sales</w:t>
            </w:r>
          </w:p>
          <w:p w14:paraId="0ABC3482" w14:textId="77777777" w:rsidR="00E31746" w:rsidRPr="00285035" w:rsidRDefault="00E31746" w:rsidP="005B5568">
            <w:pPr>
              <w:autoSpaceDE w:val="0"/>
              <w:autoSpaceDN w:val="0"/>
              <w:adjustRightInd w:val="0"/>
              <w:rPr>
                <w:rFonts w:cs="Arial"/>
                <w:bCs/>
                <w:color w:val="58595B"/>
                <w:sz w:val="20"/>
                <w:szCs w:val="20"/>
              </w:rPr>
            </w:pPr>
            <w:r w:rsidRPr="00285035">
              <w:rPr>
                <w:rFonts w:cs="Arial"/>
                <w:bCs/>
                <w:color w:val="58595B"/>
                <w:sz w:val="20"/>
                <w:szCs w:val="20"/>
              </w:rPr>
              <w:t>Purchase Orders</w:t>
            </w:r>
          </w:p>
          <w:p w14:paraId="7137183F" w14:textId="77777777" w:rsidR="00E31746" w:rsidRPr="00285035" w:rsidRDefault="00E31746" w:rsidP="005B5568">
            <w:pPr>
              <w:autoSpaceDE w:val="0"/>
              <w:autoSpaceDN w:val="0"/>
              <w:adjustRightInd w:val="0"/>
              <w:rPr>
                <w:rFonts w:cs="Arial"/>
                <w:bCs/>
                <w:color w:val="58595B"/>
                <w:sz w:val="20"/>
                <w:szCs w:val="20"/>
              </w:rPr>
            </w:pPr>
            <w:r w:rsidRPr="00285035">
              <w:rPr>
                <w:rFonts w:cs="Arial"/>
                <w:bCs/>
                <w:color w:val="58595B"/>
                <w:sz w:val="20"/>
                <w:szCs w:val="20"/>
              </w:rPr>
              <w:t>Requisitions</w:t>
            </w:r>
          </w:p>
          <w:p w14:paraId="69AA0B7D" w14:textId="77777777" w:rsidR="00E31746" w:rsidRPr="00285035" w:rsidRDefault="00E31746" w:rsidP="005B5568">
            <w:pPr>
              <w:autoSpaceDE w:val="0"/>
              <w:autoSpaceDN w:val="0"/>
              <w:adjustRightInd w:val="0"/>
              <w:rPr>
                <w:rFonts w:cs="Arial"/>
                <w:bCs/>
                <w:color w:val="58595B"/>
                <w:sz w:val="20"/>
                <w:szCs w:val="20"/>
              </w:rPr>
            </w:pPr>
            <w:r w:rsidRPr="00285035">
              <w:rPr>
                <w:rFonts w:cs="Arial"/>
                <w:bCs/>
                <w:color w:val="58595B"/>
                <w:sz w:val="20"/>
                <w:szCs w:val="20"/>
              </w:rPr>
              <w:t>Sales Contracts</w:t>
            </w:r>
          </w:p>
          <w:p w14:paraId="3B87BC1D" w14:textId="77777777" w:rsidR="00E31746" w:rsidRPr="00285035" w:rsidRDefault="00E31746" w:rsidP="005B5568">
            <w:pPr>
              <w:autoSpaceDE w:val="0"/>
              <w:autoSpaceDN w:val="0"/>
              <w:adjustRightInd w:val="0"/>
              <w:rPr>
                <w:rFonts w:cs="Arial"/>
                <w:bCs/>
                <w:color w:val="58595B"/>
                <w:sz w:val="20"/>
                <w:szCs w:val="20"/>
              </w:rPr>
            </w:pPr>
            <w:r w:rsidRPr="00285035">
              <w:rPr>
                <w:rFonts w:cs="Arial"/>
                <w:bCs/>
                <w:color w:val="58595B"/>
                <w:sz w:val="20"/>
                <w:szCs w:val="20"/>
              </w:rPr>
              <w:t>Sales Invoices</w:t>
            </w:r>
          </w:p>
          <w:p w14:paraId="6148681E" w14:textId="77777777" w:rsidR="00E31746" w:rsidRPr="00285035" w:rsidRDefault="00E31746" w:rsidP="005B5568">
            <w:pPr>
              <w:autoSpaceDE w:val="0"/>
              <w:autoSpaceDN w:val="0"/>
              <w:adjustRightInd w:val="0"/>
              <w:rPr>
                <w:rFonts w:cs="Arial"/>
                <w:b/>
                <w:bCs/>
                <w:color w:val="58595B"/>
                <w:sz w:val="20"/>
                <w:szCs w:val="20"/>
              </w:rPr>
            </w:pPr>
          </w:p>
          <w:p w14:paraId="31CF40F5" w14:textId="77777777" w:rsidR="00E31746" w:rsidRPr="00285035" w:rsidRDefault="00E31746" w:rsidP="005B5568">
            <w:pPr>
              <w:autoSpaceDE w:val="0"/>
              <w:autoSpaceDN w:val="0"/>
              <w:adjustRightInd w:val="0"/>
              <w:rPr>
                <w:rFonts w:cs="Arial"/>
                <w:b/>
                <w:bCs/>
                <w:color w:val="58595B"/>
                <w:sz w:val="20"/>
                <w:szCs w:val="20"/>
              </w:rPr>
            </w:pPr>
          </w:p>
          <w:p w14:paraId="76FBCCB8" w14:textId="77777777" w:rsidR="00E31746" w:rsidRPr="00285035" w:rsidRDefault="00E31746" w:rsidP="005B5568">
            <w:pPr>
              <w:autoSpaceDE w:val="0"/>
              <w:autoSpaceDN w:val="0"/>
              <w:adjustRightInd w:val="0"/>
              <w:rPr>
                <w:rFonts w:cs="Arial"/>
                <w:b/>
                <w:bCs/>
                <w:color w:val="58595B"/>
                <w:sz w:val="20"/>
                <w:szCs w:val="20"/>
              </w:rPr>
            </w:pPr>
          </w:p>
          <w:p w14:paraId="34E9A741" w14:textId="77777777" w:rsidR="00E31746" w:rsidRPr="00285035" w:rsidRDefault="00E31746" w:rsidP="005B5568">
            <w:pPr>
              <w:autoSpaceDE w:val="0"/>
              <w:autoSpaceDN w:val="0"/>
              <w:adjustRightInd w:val="0"/>
              <w:rPr>
                <w:rFonts w:cs="Arial"/>
                <w:b/>
                <w:bCs/>
                <w:color w:val="58595B"/>
                <w:sz w:val="20"/>
                <w:szCs w:val="20"/>
              </w:rPr>
            </w:pPr>
          </w:p>
          <w:p w14:paraId="02C23E8F" w14:textId="77777777" w:rsidR="00E31746" w:rsidRPr="00285035" w:rsidRDefault="00E31746" w:rsidP="005B5568">
            <w:pPr>
              <w:autoSpaceDE w:val="0"/>
              <w:autoSpaceDN w:val="0"/>
              <w:adjustRightInd w:val="0"/>
              <w:rPr>
                <w:rFonts w:cs="Arial"/>
                <w:b/>
                <w:bCs/>
                <w:color w:val="58595B"/>
                <w:sz w:val="20"/>
                <w:szCs w:val="20"/>
              </w:rPr>
            </w:pPr>
            <w:r w:rsidRPr="00285035">
              <w:rPr>
                <w:rFonts w:cs="Arial"/>
                <w:b/>
                <w:bCs/>
                <w:color w:val="58595B"/>
                <w:sz w:val="20"/>
                <w:szCs w:val="20"/>
              </w:rPr>
              <w:t>Insurance Records</w:t>
            </w:r>
          </w:p>
          <w:p w14:paraId="70E6B489"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Policies (including expired)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5DA8DBA3"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Claims for loss/damage,</w:t>
            </w:r>
          </w:p>
          <w:p w14:paraId="31FEF453"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lastRenderedPageBreak/>
              <w:t>Accident reports, appraisals</w:t>
            </w:r>
            <w:r w:rsidRPr="00285035">
              <w:rPr>
                <w:rFonts w:cs="Arial"/>
                <w:color w:val="58595B"/>
                <w:sz w:val="20"/>
                <w:szCs w:val="20"/>
              </w:rPr>
              <w:tab/>
            </w:r>
          </w:p>
          <w:p w14:paraId="1CEFF483"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Settled Insurance Claims</w:t>
            </w:r>
            <w:r w:rsidRPr="00285035">
              <w:rPr>
                <w:rFonts w:cs="Arial"/>
                <w:color w:val="58595B"/>
                <w:sz w:val="20"/>
                <w:szCs w:val="20"/>
              </w:rPr>
              <w:tab/>
            </w:r>
            <w:r w:rsidRPr="00285035">
              <w:rPr>
                <w:rFonts w:cs="Arial"/>
                <w:color w:val="58595B"/>
                <w:sz w:val="20"/>
                <w:szCs w:val="20"/>
              </w:rPr>
              <w:tab/>
            </w:r>
          </w:p>
          <w:p w14:paraId="3C840FB2" w14:textId="77777777" w:rsidR="00E31746" w:rsidRPr="00285035" w:rsidRDefault="00E31746" w:rsidP="005B5568">
            <w:pPr>
              <w:autoSpaceDE w:val="0"/>
              <w:autoSpaceDN w:val="0"/>
              <w:adjustRightInd w:val="0"/>
              <w:rPr>
                <w:rFonts w:cs="Arial"/>
                <w:color w:val="58595B"/>
                <w:sz w:val="20"/>
                <w:szCs w:val="20"/>
              </w:rPr>
            </w:pPr>
          </w:p>
          <w:p w14:paraId="315AEBCB" w14:textId="77777777" w:rsidR="00E31746" w:rsidRPr="00285035" w:rsidRDefault="00E31746" w:rsidP="005B5568">
            <w:pPr>
              <w:autoSpaceDE w:val="0"/>
              <w:autoSpaceDN w:val="0"/>
              <w:adjustRightInd w:val="0"/>
              <w:rPr>
                <w:rFonts w:cs="Arial"/>
                <w:b/>
                <w:bCs/>
                <w:color w:val="58595B"/>
                <w:sz w:val="20"/>
                <w:szCs w:val="20"/>
              </w:rPr>
            </w:pPr>
            <w:r w:rsidRPr="00285035">
              <w:rPr>
                <w:rFonts w:cs="Arial"/>
                <w:b/>
                <w:bCs/>
                <w:color w:val="58595B"/>
                <w:sz w:val="20"/>
                <w:szCs w:val="20"/>
              </w:rPr>
              <w:t>Legal and Workplace Records</w:t>
            </w:r>
          </w:p>
          <w:p w14:paraId="08149335"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 xml:space="preserve">General Contracts </w:t>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r w:rsidRPr="00285035">
              <w:rPr>
                <w:rFonts w:cs="Arial"/>
                <w:color w:val="58595B"/>
                <w:sz w:val="20"/>
                <w:szCs w:val="20"/>
              </w:rPr>
              <w:tab/>
            </w:r>
          </w:p>
          <w:p w14:paraId="185FFE2C"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Premises contracts &amp; records</w:t>
            </w:r>
          </w:p>
          <w:p w14:paraId="35A68E04" w14:textId="77777777" w:rsidR="00E31746" w:rsidRPr="00285035" w:rsidRDefault="00E31746" w:rsidP="005B5568">
            <w:pPr>
              <w:autoSpaceDE w:val="0"/>
              <w:autoSpaceDN w:val="0"/>
              <w:adjustRightInd w:val="0"/>
              <w:rPr>
                <w:rFonts w:cs="Arial"/>
                <w:color w:val="58595B"/>
                <w:sz w:val="20"/>
                <w:szCs w:val="20"/>
              </w:rPr>
            </w:pPr>
          </w:p>
          <w:p w14:paraId="51A2F37D" w14:textId="77777777" w:rsidR="00E31746" w:rsidRPr="00285035" w:rsidRDefault="00E31746" w:rsidP="005B5568">
            <w:pPr>
              <w:autoSpaceDE w:val="0"/>
              <w:autoSpaceDN w:val="0"/>
              <w:adjustRightInd w:val="0"/>
              <w:rPr>
                <w:rFonts w:cs="Arial"/>
                <w:b/>
                <w:color w:val="58595B"/>
                <w:sz w:val="20"/>
                <w:szCs w:val="20"/>
              </w:rPr>
            </w:pPr>
            <w:r w:rsidRPr="00285035">
              <w:rPr>
                <w:rFonts w:cs="Arial"/>
                <w:b/>
                <w:color w:val="58595B"/>
                <w:sz w:val="20"/>
                <w:szCs w:val="20"/>
              </w:rPr>
              <w:t>Personnel</w:t>
            </w:r>
          </w:p>
          <w:p w14:paraId="7363D98D"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Attendance Records</w:t>
            </w:r>
          </w:p>
          <w:p w14:paraId="589DD994"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Contracts</w:t>
            </w:r>
          </w:p>
          <w:p w14:paraId="3AB0D736"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Benefits</w:t>
            </w:r>
          </w:p>
          <w:p w14:paraId="2D3D014B"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Disability</w:t>
            </w:r>
          </w:p>
          <w:p w14:paraId="18676973"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Employment Applications</w:t>
            </w:r>
          </w:p>
          <w:p w14:paraId="52451407"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Performance Records – After Terminations</w:t>
            </w:r>
          </w:p>
          <w:p w14:paraId="3F1E33AC"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Personnel Files – Terminated</w:t>
            </w:r>
          </w:p>
          <w:p w14:paraId="04B1333E" w14:textId="77777777" w:rsidR="00E31746" w:rsidRPr="00285035" w:rsidRDefault="00E31746" w:rsidP="005B5568">
            <w:pPr>
              <w:autoSpaceDE w:val="0"/>
              <w:autoSpaceDN w:val="0"/>
              <w:adjustRightInd w:val="0"/>
              <w:rPr>
                <w:rFonts w:cs="Arial"/>
                <w:color w:val="58595B"/>
                <w:sz w:val="20"/>
                <w:szCs w:val="20"/>
              </w:rPr>
            </w:pPr>
          </w:p>
          <w:p w14:paraId="1D077844" w14:textId="77777777" w:rsidR="00E31746" w:rsidRPr="00285035" w:rsidRDefault="00E31746" w:rsidP="005B5568">
            <w:pPr>
              <w:autoSpaceDE w:val="0"/>
              <w:autoSpaceDN w:val="0"/>
              <w:adjustRightInd w:val="0"/>
              <w:rPr>
                <w:rFonts w:cs="Arial"/>
                <w:b/>
                <w:color w:val="58595B"/>
                <w:sz w:val="20"/>
                <w:szCs w:val="20"/>
              </w:rPr>
            </w:pPr>
            <w:r w:rsidRPr="00285035">
              <w:rPr>
                <w:rFonts w:cs="Arial"/>
                <w:b/>
                <w:color w:val="58595B"/>
                <w:sz w:val="20"/>
                <w:szCs w:val="20"/>
              </w:rPr>
              <w:t>Traffic - Shipping and Receiving</w:t>
            </w:r>
          </w:p>
          <w:p w14:paraId="429D78A8"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Export Declarations</w:t>
            </w:r>
          </w:p>
          <w:p w14:paraId="2E2AA876"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Freight Bills</w:t>
            </w:r>
          </w:p>
          <w:p w14:paraId="358D9221"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Manifests</w:t>
            </w:r>
          </w:p>
          <w:p w14:paraId="132BDEF9" w14:textId="77777777" w:rsidR="00E31746" w:rsidRPr="00285035" w:rsidRDefault="00E31746" w:rsidP="005B5568">
            <w:pPr>
              <w:autoSpaceDE w:val="0"/>
              <w:autoSpaceDN w:val="0"/>
              <w:adjustRightInd w:val="0"/>
              <w:rPr>
                <w:rFonts w:cs="Arial"/>
                <w:color w:val="58595B"/>
                <w:sz w:val="20"/>
                <w:szCs w:val="20"/>
              </w:rPr>
            </w:pPr>
            <w:r w:rsidRPr="00285035">
              <w:rPr>
                <w:rFonts w:cs="Arial"/>
                <w:color w:val="58595B"/>
                <w:sz w:val="20"/>
                <w:szCs w:val="20"/>
              </w:rPr>
              <w:t>Shipping and receiving Reports</w:t>
            </w:r>
          </w:p>
          <w:p w14:paraId="1515A7EA" w14:textId="77777777" w:rsidR="00E31746" w:rsidRPr="00285035" w:rsidRDefault="00E31746" w:rsidP="005B5568">
            <w:pPr>
              <w:autoSpaceDE w:val="0"/>
              <w:autoSpaceDN w:val="0"/>
              <w:adjustRightInd w:val="0"/>
              <w:rPr>
                <w:rFonts w:cs="Arial"/>
                <w:b/>
                <w:bCs/>
                <w:color w:val="58595B"/>
                <w:sz w:val="20"/>
                <w:szCs w:val="20"/>
              </w:rPr>
            </w:pPr>
            <w:r w:rsidRPr="00285035">
              <w:rPr>
                <w:rFonts w:cs="Arial"/>
                <w:color w:val="58595B"/>
                <w:sz w:val="20"/>
                <w:szCs w:val="20"/>
              </w:rPr>
              <w:t>Waybills and bills of lading</w:t>
            </w:r>
          </w:p>
        </w:tc>
        <w:tc>
          <w:tcPr>
            <w:tcW w:w="4840" w:type="dxa"/>
          </w:tcPr>
          <w:p w14:paraId="7AD76AFC" w14:textId="77777777" w:rsidR="00E31746" w:rsidRPr="00285035" w:rsidRDefault="00E31746" w:rsidP="005B5568">
            <w:pPr>
              <w:autoSpaceDE w:val="0"/>
              <w:autoSpaceDN w:val="0"/>
              <w:adjustRightInd w:val="0"/>
              <w:rPr>
                <w:rFonts w:cs="Arial"/>
                <w:b/>
                <w:bCs/>
                <w:color w:val="58595B"/>
                <w:sz w:val="20"/>
                <w:szCs w:val="20"/>
              </w:rPr>
            </w:pPr>
            <w:r w:rsidRPr="00285035">
              <w:rPr>
                <w:rFonts w:cs="Arial"/>
                <w:b/>
                <w:bCs/>
                <w:color w:val="006CB4"/>
                <w:sz w:val="20"/>
                <w:szCs w:val="20"/>
              </w:rPr>
              <w:lastRenderedPageBreak/>
              <w:t>RETENTION PERIOD</w:t>
            </w:r>
          </w:p>
        </w:tc>
      </w:tr>
    </w:tbl>
    <w:p w14:paraId="174CCFF2" w14:textId="77777777" w:rsidR="00E31746" w:rsidRPr="00285035" w:rsidRDefault="00E31746" w:rsidP="00E31746">
      <w:pPr>
        <w:autoSpaceDE w:val="0"/>
        <w:autoSpaceDN w:val="0"/>
        <w:adjustRightInd w:val="0"/>
        <w:rPr>
          <w:rFonts w:cs="Arial"/>
          <w:b/>
          <w:bCs/>
          <w:color w:val="58595B"/>
          <w:sz w:val="20"/>
          <w:szCs w:val="20"/>
        </w:rPr>
      </w:pPr>
      <w:r w:rsidRPr="00285035">
        <w:rPr>
          <w:rFonts w:cs="Arial"/>
          <w:b/>
          <w:bCs/>
          <w:color w:val="58595B"/>
          <w:sz w:val="20"/>
          <w:szCs w:val="20"/>
        </w:rPr>
        <w:t xml:space="preserve"> </w:t>
      </w:r>
    </w:p>
    <w:p w14:paraId="78D23C98" w14:textId="77777777" w:rsidR="00E31746" w:rsidRPr="00285035" w:rsidRDefault="00E31746" w:rsidP="00E31746">
      <w:pPr>
        <w:widowControl w:val="0"/>
        <w:autoSpaceDE w:val="0"/>
        <w:autoSpaceDN w:val="0"/>
        <w:adjustRightInd w:val="0"/>
        <w:spacing w:after="240"/>
        <w:rPr>
          <w:rFonts w:eastAsiaTheme="minorEastAsia" w:cs="Arial"/>
          <w:color w:val="58595B"/>
          <w:sz w:val="20"/>
          <w:szCs w:val="20"/>
          <w:lang w:eastAsia="ja-JP"/>
        </w:rPr>
      </w:pPr>
      <w:r w:rsidRPr="00285035">
        <w:rPr>
          <w:rFonts w:cs="Arial"/>
          <w:color w:val="58595B"/>
          <w:sz w:val="20"/>
          <w:szCs w:val="20"/>
        </w:rPr>
        <w:fldChar w:fldCharType="begin">
          <w:ffData>
            <w:name w:val="DCAName"/>
            <w:enabled/>
            <w:calcOnExit w:val="0"/>
            <w:textInput>
              <w:default w:val="[ Enter The Name Of The Position Responsible ]"/>
              <w:format w:val="TITLE CASE"/>
            </w:textInput>
          </w:ffData>
        </w:fldChar>
      </w:r>
      <w:r w:rsidRPr="00285035">
        <w:rPr>
          <w:rFonts w:cs="Arial"/>
          <w:color w:val="58595B"/>
          <w:sz w:val="20"/>
          <w:szCs w:val="20"/>
        </w:rPr>
        <w:instrText xml:space="preserve"> FORMTEXT </w:instrText>
      </w:r>
      <w:r w:rsidRPr="00285035">
        <w:rPr>
          <w:rFonts w:cs="Arial"/>
          <w:color w:val="58595B"/>
          <w:sz w:val="20"/>
          <w:szCs w:val="20"/>
        </w:rPr>
      </w:r>
      <w:r w:rsidRPr="00285035">
        <w:rPr>
          <w:rFonts w:cs="Arial"/>
          <w:color w:val="58595B"/>
          <w:sz w:val="20"/>
          <w:szCs w:val="20"/>
        </w:rPr>
        <w:fldChar w:fldCharType="separate"/>
      </w:r>
      <w:r w:rsidRPr="00285035">
        <w:rPr>
          <w:rFonts w:cs="Arial"/>
          <w:noProof/>
          <w:color w:val="58595B"/>
          <w:sz w:val="20"/>
          <w:szCs w:val="20"/>
        </w:rPr>
        <w:t>[ Enter The Name Of The Position Responsible ]</w:t>
      </w:r>
      <w:r w:rsidRPr="00285035">
        <w:rPr>
          <w:rFonts w:cs="Arial"/>
          <w:color w:val="58595B"/>
          <w:sz w:val="20"/>
          <w:szCs w:val="20"/>
        </w:rPr>
        <w:fldChar w:fldCharType="end"/>
      </w:r>
      <w:r w:rsidRPr="00285035">
        <w:rPr>
          <w:rFonts w:cs="Arial"/>
          <w:color w:val="58595B"/>
          <w:sz w:val="20"/>
          <w:szCs w:val="20"/>
        </w:rPr>
        <w:t xml:space="preserve"> </w:t>
      </w:r>
      <w:r w:rsidRPr="00285035">
        <w:rPr>
          <w:rFonts w:eastAsiaTheme="minorEastAsia" w:cs="Arial"/>
          <w:color w:val="58595B"/>
          <w:sz w:val="20"/>
          <w:szCs w:val="20"/>
          <w:lang w:eastAsia="ja-JP"/>
        </w:rPr>
        <w:t>is designated with the responsibility and authority to file, store, and/or archive the information outlined above.</w:t>
      </w:r>
    </w:p>
    <w:p w14:paraId="346B9093" w14:textId="77777777" w:rsidR="00E31746" w:rsidRPr="00285035" w:rsidRDefault="00E31746" w:rsidP="00E31746">
      <w:pPr>
        <w:pStyle w:val="ListParagraph"/>
        <w:ind w:left="378"/>
        <w:jc w:val="both"/>
        <w:rPr>
          <w:rFonts w:cs="Arial"/>
          <w:color w:val="58595B"/>
          <w:sz w:val="20"/>
          <w:szCs w:val="20"/>
        </w:rPr>
      </w:pPr>
    </w:p>
    <w:p w14:paraId="1D962CE6" w14:textId="77777777" w:rsidR="00E31746" w:rsidRPr="00285035" w:rsidRDefault="00E31746" w:rsidP="00E31746">
      <w:pPr>
        <w:pStyle w:val="ListParagraph"/>
        <w:ind w:left="756" w:hanging="378"/>
        <w:rPr>
          <w:rFonts w:cs="Arial"/>
          <w:color w:val="58595B"/>
          <w:sz w:val="20"/>
          <w:szCs w:val="20"/>
        </w:rPr>
      </w:pPr>
    </w:p>
    <w:p w14:paraId="0FD9505F" w14:textId="77777777" w:rsidR="00262498" w:rsidRPr="00285035" w:rsidRDefault="00262498" w:rsidP="00E31746">
      <w:pPr>
        <w:rPr>
          <w:color w:val="58595B"/>
          <w:sz w:val="20"/>
          <w:szCs w:val="20"/>
        </w:rPr>
      </w:pPr>
    </w:p>
    <w:sectPr w:rsidR="00262498" w:rsidRPr="00285035" w:rsidSect="00AD5139">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ADB70" w14:textId="77777777" w:rsidR="00A74129" w:rsidRDefault="00A74129" w:rsidP="000D7BAF">
      <w:r>
        <w:separator/>
      </w:r>
    </w:p>
  </w:endnote>
  <w:endnote w:type="continuationSeparator" w:id="0">
    <w:p w14:paraId="23D0AD0F" w14:textId="77777777" w:rsidR="00A74129" w:rsidRDefault="00A74129" w:rsidP="000D7BAF">
      <w:r>
        <w:continuationSeparator/>
      </w:r>
    </w:p>
  </w:endnote>
  <w:endnote w:type="continuationNotice" w:id="1">
    <w:p w14:paraId="6CC14ABC" w14:textId="77777777" w:rsidR="00A74129" w:rsidRDefault="00A74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ato">
    <w:panose1 w:val="020F0502020204030203"/>
    <w:charset w:val="4D"/>
    <w:family w:val="swiss"/>
    <w:pitch w:val="variable"/>
    <w:sig w:usb0="800000AF" w:usb1="4000604A"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C6F1B" w14:textId="77777777" w:rsidR="00A74129" w:rsidRDefault="00A74129" w:rsidP="000D7BAF">
      <w:r>
        <w:separator/>
      </w:r>
    </w:p>
  </w:footnote>
  <w:footnote w:type="continuationSeparator" w:id="0">
    <w:p w14:paraId="60763CAC" w14:textId="77777777" w:rsidR="00A74129" w:rsidRDefault="00A74129" w:rsidP="000D7BAF">
      <w:r>
        <w:continuationSeparator/>
      </w:r>
    </w:p>
  </w:footnote>
  <w:footnote w:type="continuationNotice" w:id="1">
    <w:p w14:paraId="7F92375B" w14:textId="77777777" w:rsidR="00A74129" w:rsidRDefault="00A741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B5CD" w14:textId="77777777" w:rsidR="00E31746" w:rsidRPr="00285035" w:rsidRDefault="00E31746" w:rsidP="00E31746">
    <w:pPr>
      <w:pStyle w:val="Header"/>
      <w:rPr>
        <w:rFonts w:cs="Arial"/>
        <w:color w:val="58595B"/>
        <w:sz w:val="20"/>
        <w:szCs w:val="20"/>
      </w:rPr>
    </w:pPr>
    <w:r w:rsidRPr="00285035">
      <w:rPr>
        <w:rFonts w:cs="Arial"/>
        <w:color w:val="58595B"/>
        <w:sz w:val="20"/>
        <w:szCs w:val="20"/>
      </w:rPr>
      <w:t>Document Management Policy brought to you by Shred-it</w:t>
    </w:r>
    <w:r w:rsidRPr="00285035">
      <w:rPr>
        <w:rFonts w:cs="Arial"/>
        <w:color w:val="58595B"/>
        <w:sz w:val="20"/>
        <w:szCs w:val="20"/>
        <w:vertAlign w:val="superscript"/>
      </w:rPr>
      <w:t>®</w:t>
    </w:r>
  </w:p>
  <w:p w14:paraId="628FE8A9" w14:textId="77777777" w:rsidR="00E31746" w:rsidRDefault="00E31746"/>
  <w:p w14:paraId="286F1A89" w14:textId="7B17FE9E" w:rsidR="000D7BAF" w:rsidRDefault="0072413B">
    <w:r>
      <w:rPr>
        <w:noProof/>
      </w:rPr>
      <w:drawing>
        <wp:anchor distT="0" distB="0" distL="114300" distR="114300" simplePos="0" relativeHeight="251660289" behindDoc="1" locked="0" layoutInCell="1" allowOverlap="1" wp14:anchorId="347FBFA2" wp14:editId="32FFFC84">
          <wp:simplePos x="0" y="0"/>
          <wp:positionH relativeFrom="column">
            <wp:posOffset>-659535</wp:posOffset>
          </wp:positionH>
          <wp:positionV relativeFrom="paragraph">
            <wp:posOffset>-437745</wp:posOffset>
          </wp:positionV>
          <wp:extent cx="7792131" cy="10083935"/>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5DF2" w14:textId="77777777" w:rsidR="000D7BAF" w:rsidRDefault="000D7BAF">
    <w:r>
      <w:rPr>
        <w:noProof/>
      </w:rPr>
      <w:drawing>
        <wp:anchor distT="0" distB="0" distL="114300" distR="114300" simplePos="0" relativeHeight="251658240" behindDoc="1" locked="0" layoutInCell="1" allowOverlap="1" wp14:anchorId="01A306C6" wp14:editId="6B477233">
          <wp:simplePos x="0" y="0"/>
          <wp:positionH relativeFrom="column">
            <wp:align>center</wp:align>
          </wp:positionH>
          <wp:positionV relativeFrom="page">
            <wp:align>center</wp:align>
          </wp:positionV>
          <wp:extent cx="7799832" cy="10094976"/>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2" cy="1009497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55A2D"/>
    <w:multiLevelType w:val="hybridMultilevel"/>
    <w:tmpl w:val="0ED436B2"/>
    <w:lvl w:ilvl="0" w:tplc="0809000B">
      <w:start w:val="1"/>
      <w:numFmt w:val="bullet"/>
      <w:lvlText w:val=""/>
      <w:lvlJc w:val="left"/>
      <w:pPr>
        <w:ind w:left="720" w:hanging="360"/>
      </w:pPr>
      <w:rPr>
        <w:rFonts w:ascii="Wingdings" w:hAnsi="Wingdings" w:hint="default"/>
        <w:color w:val="1782C5"/>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1"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5" w15:restartNumberingAfterBreak="0">
    <w:nsid w:val="2C0E3F99"/>
    <w:multiLevelType w:val="hybridMultilevel"/>
    <w:tmpl w:val="84C06304"/>
    <w:lvl w:ilvl="0" w:tplc="FA204B12">
      <w:start w:val="1"/>
      <w:numFmt w:val="decimal"/>
      <w:lvlText w:val="%1."/>
      <w:lvlJc w:val="left"/>
      <w:pPr>
        <w:ind w:left="360" w:hanging="360"/>
      </w:pPr>
      <w:rPr>
        <w:rFonts w:hint="default"/>
        <w:color w:val="006CB4"/>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12"/>
  </w:num>
  <w:num w:numId="4">
    <w:abstractNumId w:val="17"/>
  </w:num>
  <w:num w:numId="5">
    <w:abstractNumId w:val="11"/>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4"/>
  </w:num>
  <w:num w:numId="19">
    <w:abstractNumId w:val="1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wNDQ2Mbc0NjQyNzJU0lEKTi0uzszPAykwqgUAD4A4/CwAAAA="/>
  </w:docVars>
  <w:rsids>
    <w:rsidRoot w:val="00B41646"/>
    <w:rsid w:val="00001C8F"/>
    <w:rsid w:val="000166FD"/>
    <w:rsid w:val="00025E8E"/>
    <w:rsid w:val="00046977"/>
    <w:rsid w:val="000542F5"/>
    <w:rsid w:val="00054C10"/>
    <w:rsid w:val="00074F15"/>
    <w:rsid w:val="0007529C"/>
    <w:rsid w:val="00082509"/>
    <w:rsid w:val="000C2192"/>
    <w:rsid w:val="000D0C8B"/>
    <w:rsid w:val="000D7BAF"/>
    <w:rsid w:val="001209EC"/>
    <w:rsid w:val="0012706D"/>
    <w:rsid w:val="00182735"/>
    <w:rsid w:val="001C7409"/>
    <w:rsid w:val="001E3D3A"/>
    <w:rsid w:val="001F26AD"/>
    <w:rsid w:val="00226C79"/>
    <w:rsid w:val="0023668E"/>
    <w:rsid w:val="002379BB"/>
    <w:rsid w:val="00262498"/>
    <w:rsid w:val="00285035"/>
    <w:rsid w:val="00293C3B"/>
    <w:rsid w:val="002A511A"/>
    <w:rsid w:val="002B6E78"/>
    <w:rsid w:val="002F0420"/>
    <w:rsid w:val="002F5A19"/>
    <w:rsid w:val="003142A4"/>
    <w:rsid w:val="00340A66"/>
    <w:rsid w:val="00362FFD"/>
    <w:rsid w:val="00382212"/>
    <w:rsid w:val="003C60E4"/>
    <w:rsid w:val="00415582"/>
    <w:rsid w:val="00416B48"/>
    <w:rsid w:val="0042267C"/>
    <w:rsid w:val="00447AEA"/>
    <w:rsid w:val="004734AD"/>
    <w:rsid w:val="004A339F"/>
    <w:rsid w:val="00542FC3"/>
    <w:rsid w:val="00551A88"/>
    <w:rsid w:val="00566B2D"/>
    <w:rsid w:val="00575E59"/>
    <w:rsid w:val="005848C6"/>
    <w:rsid w:val="0059231F"/>
    <w:rsid w:val="005D3750"/>
    <w:rsid w:val="006933C4"/>
    <w:rsid w:val="006A2E8C"/>
    <w:rsid w:val="006B0D1A"/>
    <w:rsid w:val="006F5679"/>
    <w:rsid w:val="006F70F5"/>
    <w:rsid w:val="0072413B"/>
    <w:rsid w:val="00747F53"/>
    <w:rsid w:val="00782DEF"/>
    <w:rsid w:val="0079368E"/>
    <w:rsid w:val="007C17E2"/>
    <w:rsid w:val="007E113B"/>
    <w:rsid w:val="007E46D7"/>
    <w:rsid w:val="007F02ED"/>
    <w:rsid w:val="007F3EDD"/>
    <w:rsid w:val="0080475C"/>
    <w:rsid w:val="008516E0"/>
    <w:rsid w:val="008547FB"/>
    <w:rsid w:val="00886B03"/>
    <w:rsid w:val="00887EB7"/>
    <w:rsid w:val="00895BC1"/>
    <w:rsid w:val="008A4FEB"/>
    <w:rsid w:val="00905332"/>
    <w:rsid w:val="0093172A"/>
    <w:rsid w:val="00933C28"/>
    <w:rsid w:val="00961994"/>
    <w:rsid w:val="00A16478"/>
    <w:rsid w:val="00A16B6F"/>
    <w:rsid w:val="00A23BFB"/>
    <w:rsid w:val="00A46CB6"/>
    <w:rsid w:val="00A666FC"/>
    <w:rsid w:val="00A74129"/>
    <w:rsid w:val="00A914F0"/>
    <w:rsid w:val="00AB723B"/>
    <w:rsid w:val="00AD5139"/>
    <w:rsid w:val="00B12831"/>
    <w:rsid w:val="00B16050"/>
    <w:rsid w:val="00B2711C"/>
    <w:rsid w:val="00B33966"/>
    <w:rsid w:val="00B41646"/>
    <w:rsid w:val="00B51E0C"/>
    <w:rsid w:val="00B521C7"/>
    <w:rsid w:val="00B707F5"/>
    <w:rsid w:val="00B73F98"/>
    <w:rsid w:val="00B978E6"/>
    <w:rsid w:val="00BA5D31"/>
    <w:rsid w:val="00BD12AE"/>
    <w:rsid w:val="00BE5113"/>
    <w:rsid w:val="00C20BF2"/>
    <w:rsid w:val="00C50FDD"/>
    <w:rsid w:val="00C67348"/>
    <w:rsid w:val="00C71DFE"/>
    <w:rsid w:val="00CC7FA9"/>
    <w:rsid w:val="00CD3DF9"/>
    <w:rsid w:val="00CE3EFC"/>
    <w:rsid w:val="00CE577A"/>
    <w:rsid w:val="00CE7734"/>
    <w:rsid w:val="00D33C28"/>
    <w:rsid w:val="00D37D6F"/>
    <w:rsid w:val="00D8732F"/>
    <w:rsid w:val="00DA321D"/>
    <w:rsid w:val="00DE2B20"/>
    <w:rsid w:val="00E20ED2"/>
    <w:rsid w:val="00E31746"/>
    <w:rsid w:val="00E4692F"/>
    <w:rsid w:val="00E74E7F"/>
    <w:rsid w:val="00E81981"/>
    <w:rsid w:val="00E930EE"/>
    <w:rsid w:val="00E93941"/>
    <w:rsid w:val="00EB1464"/>
    <w:rsid w:val="00F00178"/>
    <w:rsid w:val="00F13B23"/>
    <w:rsid w:val="00F1735C"/>
    <w:rsid w:val="00F17DA0"/>
    <w:rsid w:val="00F470D6"/>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95848C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5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E31746"/>
    <w:pPr>
      <w:spacing w:after="240"/>
      <w:jc w:val="both"/>
    </w:pPr>
    <w:rPr>
      <w:rFonts w:ascii="Times New Roman" w:eastAsia="Times New Roman" w:hAnsi="Times New Roman" w:cs="Times New Roman"/>
      <w:szCs w:val="20"/>
      <w:lang w:val="en-CA"/>
    </w:rPr>
  </w:style>
  <w:style w:type="paragraph" w:customStyle="1" w:styleId="StandardL1">
    <w:name w:val="Standard_L1"/>
    <w:basedOn w:val="Normal"/>
    <w:rsid w:val="00E31746"/>
    <w:pPr>
      <w:keepNext/>
      <w:numPr>
        <w:numId w:val="18"/>
      </w:numPr>
      <w:spacing w:after="240"/>
      <w:jc w:val="both"/>
      <w:outlineLvl w:val="0"/>
    </w:pPr>
    <w:rPr>
      <w:rFonts w:ascii="Times New Roman Bold" w:eastAsia="Times New Roman" w:hAnsi="Times New Roman Bold" w:cs="Times New Roman"/>
      <w:b/>
      <w:caps/>
      <w:szCs w:val="20"/>
      <w:lang w:val="en-CA"/>
    </w:rPr>
  </w:style>
  <w:style w:type="paragraph" w:customStyle="1" w:styleId="StandardL3">
    <w:name w:val="Standard_L3"/>
    <w:basedOn w:val="Normal"/>
    <w:rsid w:val="00E31746"/>
    <w:pPr>
      <w:numPr>
        <w:ilvl w:val="2"/>
        <w:numId w:val="18"/>
      </w:numPr>
      <w:spacing w:after="240"/>
      <w:jc w:val="both"/>
      <w:outlineLvl w:val="2"/>
    </w:pPr>
    <w:rPr>
      <w:rFonts w:ascii="Times New Roman" w:eastAsia="Times New Roman" w:hAnsi="Times New Roman" w:cs="Times New Roman"/>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Props1.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2.xml><?xml version="1.0" encoding="utf-8"?>
<ds:datastoreItem xmlns:ds="http://schemas.openxmlformats.org/officeDocument/2006/customXml" ds:itemID="{DCB5DA60-D3F9-438F-8EE6-6571D7F1A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E61372-DE38-4E15-9A85-AFB65367F715}">
  <ds:schemaRefs>
    <ds:schemaRef ds:uri="http://purl.org/dc/elements/1.1/"/>
    <ds:schemaRef ds:uri="bc436788-55e2-41e2-b1b2-17d6386a9f5d"/>
    <ds:schemaRef ds:uri="http://schemas.microsoft.com/office/2006/metadata/properties"/>
    <ds:schemaRef ds:uri="http://schemas.openxmlformats.org/package/2006/metadata/core-properties"/>
    <ds:schemaRef ds:uri="http://purl.org/dc/dcmitype/"/>
    <ds:schemaRef ds:uri="http://schemas.microsoft.com/office/2006/documentManagement/types"/>
    <ds:schemaRef ds:uri="http://www.w3.org/XML/1998/namespace"/>
    <ds:schemaRef ds:uri="http://schemas.microsoft.com/office/infopath/2007/PartnerControls"/>
    <ds:schemaRef ds:uri="70dad06d-2679-4e7a-9474-1c2201df795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1526</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4</cp:revision>
  <dcterms:created xsi:type="dcterms:W3CDTF">2022-02-23T12:06:00Z</dcterms:created>
  <dcterms:modified xsi:type="dcterms:W3CDTF">2022-08-02T11:51:00Z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